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44"/>
          <w:szCs w:val="36"/>
          <w:lang w:val="en-US" w:eastAsia="zh-CN"/>
        </w:rPr>
      </w:pPr>
    </w:p>
    <w:p>
      <w:pPr>
        <w:jc w:val="center"/>
        <w:rPr>
          <w:rFonts w:hint="eastAsia" w:asciiTheme="minorEastAsia" w:hAnsiTheme="minorEastAsia" w:eastAsiaTheme="minorEastAsia" w:cstheme="minorEastAsia"/>
          <w:sz w:val="44"/>
          <w:szCs w:val="36"/>
          <w:lang w:val="en-US" w:eastAsia="zh-CN"/>
        </w:rPr>
      </w:pPr>
    </w:p>
    <w:p>
      <w:pPr>
        <w:jc w:val="center"/>
        <w:rPr>
          <w:rFonts w:hint="eastAsia" w:asciiTheme="minorEastAsia" w:hAnsiTheme="minorEastAsia" w:eastAsiaTheme="minorEastAsia" w:cstheme="minorEastAsia"/>
          <w:sz w:val="44"/>
          <w:szCs w:val="36"/>
          <w:lang w:val="en-US" w:eastAsia="zh-CN"/>
        </w:rPr>
      </w:pPr>
    </w:p>
    <w:p>
      <w:pPr>
        <w:jc w:val="center"/>
        <w:rPr>
          <w:rFonts w:hint="eastAsia" w:asciiTheme="minorEastAsia" w:hAnsiTheme="minorEastAsia" w:eastAsiaTheme="minorEastAsia" w:cstheme="minorEastAsia"/>
          <w:sz w:val="44"/>
          <w:szCs w:val="36"/>
        </w:rPr>
      </w:pPr>
      <w:r>
        <w:rPr>
          <w:rFonts w:hint="eastAsia" w:asciiTheme="minorEastAsia" w:hAnsiTheme="minorEastAsia" w:eastAsiaTheme="minorEastAsia" w:cstheme="minorEastAsia"/>
          <w:sz w:val="44"/>
          <w:szCs w:val="36"/>
          <w:lang w:val="en-US" w:eastAsia="zh-CN"/>
        </w:rPr>
        <w:t>中南林业科技大学涉外学院</w:t>
      </w:r>
      <w:r>
        <w:rPr>
          <w:rFonts w:hint="eastAsia" w:asciiTheme="minorEastAsia" w:hAnsiTheme="minorEastAsia" w:eastAsiaTheme="minorEastAsia" w:cstheme="minorEastAsia"/>
          <w:sz w:val="44"/>
          <w:szCs w:val="36"/>
        </w:rPr>
        <w:t>教学成果奖</w:t>
      </w:r>
    </w:p>
    <w:p>
      <w:pPr>
        <w:spacing w:line="240" w:lineRule="exact"/>
        <w:jc w:val="center"/>
        <w:rPr>
          <w:rFonts w:eastAsia="方正小标宋简体"/>
          <w:spacing w:val="200"/>
          <w:sz w:val="48"/>
          <w:szCs w:val="36"/>
        </w:rPr>
      </w:pPr>
    </w:p>
    <w:p>
      <w:pPr>
        <w:jc w:val="center"/>
        <w:rPr>
          <w:rFonts w:hint="eastAsia" w:asciiTheme="minorEastAsia" w:hAnsiTheme="minorEastAsia" w:eastAsiaTheme="minorEastAsia" w:cstheme="minorEastAsia"/>
          <w:sz w:val="64"/>
          <w:szCs w:val="52"/>
        </w:rPr>
      </w:pPr>
      <w:r>
        <w:rPr>
          <w:rFonts w:hint="eastAsia" w:asciiTheme="minorEastAsia" w:hAnsiTheme="minorEastAsia" w:eastAsiaTheme="minorEastAsia" w:cstheme="minorEastAsia"/>
          <w:sz w:val="64"/>
          <w:szCs w:val="52"/>
          <w:lang w:val="en-US" w:eastAsia="zh-CN"/>
        </w:rPr>
        <w:t>推</w:t>
      </w:r>
      <w:r>
        <w:rPr>
          <w:rFonts w:hint="eastAsia" w:asciiTheme="minorEastAsia" w:hAnsiTheme="minorEastAsia" w:eastAsiaTheme="minorEastAsia" w:cstheme="minorEastAsia"/>
          <w:sz w:val="64"/>
          <w:szCs w:val="52"/>
        </w:rPr>
        <w:t xml:space="preserve">    </w:t>
      </w:r>
      <w:r>
        <w:rPr>
          <w:rFonts w:hint="eastAsia" w:asciiTheme="minorEastAsia" w:hAnsiTheme="minorEastAsia" w:eastAsiaTheme="minorEastAsia" w:cstheme="minorEastAsia"/>
          <w:sz w:val="64"/>
          <w:szCs w:val="52"/>
          <w:lang w:val="en-US" w:eastAsia="zh-CN"/>
        </w:rPr>
        <w:t>荐</w:t>
      </w:r>
      <w:bookmarkStart w:id="0" w:name="_GoBack"/>
      <w:bookmarkEnd w:id="0"/>
      <w:r>
        <w:rPr>
          <w:rFonts w:hint="eastAsia" w:asciiTheme="minorEastAsia" w:hAnsiTheme="minorEastAsia" w:eastAsiaTheme="minorEastAsia" w:cstheme="minorEastAsia"/>
          <w:sz w:val="64"/>
          <w:szCs w:val="52"/>
        </w:rPr>
        <w:t xml:space="preserve">    书</w:t>
      </w:r>
    </w:p>
    <w:p>
      <w:pPr>
        <w:rPr>
          <w:rFonts w:eastAsia="仿宋"/>
          <w:sz w:val="30"/>
          <w:szCs w:val="30"/>
        </w:rPr>
      </w:pPr>
    </w:p>
    <w:p>
      <w:pPr>
        <w:spacing w:line="360" w:lineRule="auto"/>
        <w:ind w:firstLine="1077"/>
        <w:rPr>
          <w:rFonts w:eastAsia="仿宋"/>
          <w:sz w:val="30"/>
          <w:szCs w:val="30"/>
        </w:rPr>
      </w:pPr>
    </w:p>
    <w:p>
      <w:pPr>
        <w:spacing w:line="360" w:lineRule="auto"/>
        <w:ind w:left="3295" w:leftChars="186" w:hanging="2700" w:hangingChars="900"/>
        <w:rPr>
          <w:rFonts w:eastAsia="仿宋"/>
          <w:b/>
          <w:bCs/>
          <w:sz w:val="30"/>
          <w:szCs w:val="30"/>
        </w:rPr>
      </w:pPr>
      <w:r>
        <w:rPr>
          <w:rFonts w:eastAsia="仿宋"/>
          <w:sz w:val="30"/>
          <w:szCs w:val="30"/>
        </w:rPr>
        <w:t xml:space="preserve">成  果  名  称 </w:t>
      </w:r>
      <w:r>
        <w:rPr>
          <w:rFonts w:hint="eastAsia" w:eastAsia="仿宋"/>
          <w:sz w:val="30"/>
          <w:szCs w:val="30"/>
          <w:lang w:val="en-US" w:eastAsia="zh-CN"/>
        </w:rPr>
        <w:t xml:space="preserve"> </w:t>
      </w:r>
      <w:r>
        <w:rPr>
          <w:rFonts w:hint="eastAsia" w:asciiTheme="minorEastAsia" w:hAnsiTheme="minorEastAsia" w:eastAsiaTheme="minorEastAsia" w:cstheme="minorEastAsia"/>
          <w:b/>
          <w:bCs/>
          <w:i w:val="0"/>
          <w:iCs w:val="0"/>
          <w:caps w:val="0"/>
          <w:spacing w:val="11"/>
          <w:kern w:val="0"/>
          <w:sz w:val="28"/>
          <w:szCs w:val="28"/>
          <w:u w:val="none"/>
          <w:shd w:val="clear" w:fill="FFFFFF"/>
          <w:lang w:val="en-US" w:eastAsia="zh-CN" w:bidi="ar"/>
        </w:rPr>
        <w:t>“赛教+虚实+产学”三维协同金融人才培育模式探索与实践</w:t>
      </w:r>
    </w:p>
    <w:p>
      <w:pPr>
        <w:spacing w:line="360" w:lineRule="auto"/>
        <w:ind w:firstLine="1077"/>
        <w:rPr>
          <w:rFonts w:eastAsia="仿宋"/>
          <w:sz w:val="30"/>
          <w:szCs w:val="30"/>
        </w:rPr>
      </w:pPr>
      <w:r>
        <w:rPr>
          <w:rFonts w:eastAsia="仿宋"/>
          <w:sz w:val="30"/>
          <w:szCs w:val="30"/>
        </w:rPr>
        <w:t xml:space="preserve">  </w:t>
      </w:r>
    </w:p>
    <w:p>
      <w:pPr>
        <w:spacing w:line="360" w:lineRule="auto"/>
        <w:ind w:firstLine="600" w:firstLineChars="200"/>
        <w:rPr>
          <w:rFonts w:hint="default" w:eastAsia="仿宋"/>
          <w:sz w:val="30"/>
          <w:szCs w:val="30"/>
          <w:lang w:val="en-US" w:eastAsia="zh-CN"/>
        </w:rPr>
      </w:pPr>
      <w:r>
        <w:rPr>
          <w:rFonts w:eastAsia="仿宋"/>
          <w:sz w:val="30"/>
          <w:szCs w:val="30"/>
        </w:rPr>
        <w:t xml:space="preserve">成果完成人姓名 </w:t>
      </w:r>
      <w:r>
        <w:rPr>
          <w:rFonts w:hint="eastAsia" w:eastAsia="仿宋"/>
          <w:sz w:val="30"/>
          <w:szCs w:val="30"/>
          <w:lang w:val="en-US" w:eastAsia="zh-CN"/>
        </w:rPr>
        <w:t xml:space="preserve">  </w:t>
      </w:r>
      <w:r>
        <w:rPr>
          <w:rFonts w:hint="eastAsia" w:eastAsia="仿宋"/>
          <w:b/>
          <w:bCs/>
          <w:sz w:val="30"/>
          <w:szCs w:val="30"/>
          <w:lang w:val="en-US" w:eastAsia="zh-CN"/>
        </w:rPr>
        <w:t>龚琳云、高雪、欧璇、肖菲、张芳</w:t>
      </w:r>
    </w:p>
    <w:p>
      <w:pPr>
        <w:spacing w:line="360" w:lineRule="auto"/>
        <w:ind w:firstLine="1077"/>
        <w:rPr>
          <w:rFonts w:eastAsia="仿宋"/>
          <w:spacing w:val="68"/>
          <w:sz w:val="30"/>
          <w:szCs w:val="30"/>
        </w:rPr>
      </w:pPr>
      <w:r>
        <w:rPr>
          <w:rFonts w:eastAsia="仿宋"/>
          <w:spacing w:val="68"/>
          <w:sz w:val="30"/>
          <w:szCs w:val="30"/>
        </w:rPr>
        <w:t xml:space="preserve"> </w:t>
      </w:r>
    </w:p>
    <w:p>
      <w:pPr>
        <w:spacing w:line="540" w:lineRule="exact"/>
        <w:ind w:firstLine="600" w:firstLineChars="200"/>
        <w:rPr>
          <w:rFonts w:hint="default" w:eastAsia="仿宋"/>
          <w:b/>
          <w:bCs/>
          <w:sz w:val="30"/>
          <w:szCs w:val="30"/>
          <w:lang w:val="en-US" w:eastAsia="zh-CN"/>
        </w:rPr>
      </w:pPr>
      <w:r>
        <w:rPr>
          <w:rFonts w:eastAsia="仿宋"/>
          <w:sz w:val="30"/>
          <w:szCs w:val="30"/>
        </w:rPr>
        <w:t>成果完成单位名称</w:t>
      </w:r>
      <w:r>
        <w:rPr>
          <w:rFonts w:hint="eastAsia" w:eastAsia="仿宋"/>
          <w:sz w:val="30"/>
          <w:szCs w:val="30"/>
          <w:lang w:val="en-US" w:eastAsia="zh-CN"/>
        </w:rPr>
        <w:t xml:space="preserve">  </w:t>
      </w:r>
      <w:r>
        <w:rPr>
          <w:rFonts w:hint="eastAsia" w:eastAsia="仿宋"/>
          <w:b/>
          <w:bCs/>
          <w:sz w:val="30"/>
          <w:szCs w:val="30"/>
          <w:lang w:val="en-US" w:eastAsia="zh-CN"/>
        </w:rPr>
        <w:t>经济学院</w:t>
      </w:r>
    </w:p>
    <w:p>
      <w:pPr>
        <w:spacing w:line="540" w:lineRule="exact"/>
        <w:ind w:firstLine="1077"/>
        <w:rPr>
          <w:rFonts w:eastAsia="仿宋"/>
          <w:spacing w:val="68"/>
          <w:sz w:val="30"/>
          <w:szCs w:val="30"/>
        </w:rPr>
      </w:pPr>
      <w:r>
        <w:rPr>
          <w:rFonts w:eastAsia="仿宋"/>
          <w:spacing w:val="68"/>
          <w:sz w:val="30"/>
          <w:szCs w:val="30"/>
        </w:rPr>
        <w:t xml:space="preserve"> </w:t>
      </w:r>
    </w:p>
    <w:p>
      <w:pPr>
        <w:spacing w:line="540" w:lineRule="exact"/>
        <w:ind w:firstLine="1079"/>
        <w:rPr>
          <w:rFonts w:hint="default" w:eastAsia="仿宋"/>
          <w:sz w:val="30"/>
          <w:szCs w:val="30"/>
          <w:lang w:val="en-US" w:eastAsia="zh-CN"/>
        </w:rPr>
      </w:pPr>
      <w:r>
        <w:rPr>
          <w:rFonts w:eastAsia="仿宋"/>
          <w:sz w:val="30"/>
          <w:szCs w:val="30"/>
        </w:rPr>
        <w:t xml:space="preserve">成 果 科 类 </w:t>
      </w:r>
      <w:r>
        <w:rPr>
          <w:rFonts w:hint="eastAsia" w:eastAsia="仿宋"/>
          <w:sz w:val="30"/>
          <w:szCs w:val="30"/>
          <w:lang w:val="en-US" w:eastAsia="zh-CN"/>
        </w:rPr>
        <w:t xml:space="preserve">    </w:t>
      </w:r>
      <w:r>
        <w:rPr>
          <w:rFonts w:hint="eastAsia" w:eastAsia="仿宋"/>
          <w:b/>
          <w:bCs/>
          <w:sz w:val="30"/>
          <w:szCs w:val="30"/>
          <w:lang w:val="en-US" w:eastAsia="zh-CN"/>
        </w:rPr>
        <w:t>经济学</w:t>
      </w:r>
    </w:p>
    <w:p>
      <w:pPr>
        <w:spacing w:line="540" w:lineRule="exact"/>
        <w:ind w:firstLine="1079"/>
        <w:rPr>
          <w:rFonts w:eastAsia="仿宋"/>
          <w:sz w:val="30"/>
          <w:szCs w:val="30"/>
        </w:rPr>
      </w:pPr>
    </w:p>
    <w:p>
      <w:pPr>
        <w:spacing w:line="540" w:lineRule="exact"/>
        <w:ind w:firstLine="1079"/>
        <w:rPr>
          <w:rFonts w:hint="default" w:eastAsia="仿宋"/>
          <w:sz w:val="30"/>
          <w:szCs w:val="30"/>
          <w:lang w:val="en-US" w:eastAsia="zh-CN"/>
        </w:rPr>
      </w:pPr>
      <w:r>
        <w:rPr>
          <w:sz w:val="30"/>
        </w:rPr>
        <mc:AlternateContent>
          <mc:Choice Requires="wps">
            <w:drawing>
              <wp:anchor distT="0" distB="0" distL="114300" distR="114300" simplePos="0" relativeHeight="251662336" behindDoc="0" locked="0" layoutInCell="1" allowOverlap="1">
                <wp:simplePos x="0" y="0"/>
                <wp:positionH relativeFrom="column">
                  <wp:posOffset>3142615</wp:posOffset>
                </wp:positionH>
                <wp:positionV relativeFrom="paragraph">
                  <wp:posOffset>137795</wp:posOffset>
                </wp:positionV>
                <wp:extent cx="173990" cy="154940"/>
                <wp:effectExtent l="6350" t="6350" r="22860" b="16510"/>
                <wp:wrapNone/>
                <wp:docPr id="2" name="矩形 6"/>
                <wp:cNvGraphicFramePr/>
                <a:graphic xmlns:a="http://schemas.openxmlformats.org/drawingml/2006/main">
                  <a:graphicData uri="http://schemas.microsoft.com/office/word/2010/wordprocessingShape">
                    <wps:wsp>
                      <wps:cNvSpPr/>
                      <wps:spPr>
                        <a:xfrm>
                          <a:off x="0" y="0"/>
                          <a:ext cx="173990" cy="154940"/>
                        </a:xfrm>
                        <a:prstGeom prst="rect">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 o:spid="_x0000_s1026" o:spt="1" style="position:absolute;left:0pt;margin-left:247.45pt;margin-top:10.85pt;height:12.2pt;width:13.7pt;z-index:251662336;v-text-anchor:middle;mso-width-relative:page;mso-height-relative:page;" filled="f" stroked="t" coordsize="21600,21600" o:gfxdata="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WAAAAZHJzL1BLAQIUABQAAAAIAIdO4kCM/Qxr2AAAAAkBAAAPAAAAAAAAAAEAIAAAADgA&#10;AABkcnMvZG93bnJldi54bWxQSwECFAAUAAAACACHTuJAqeuMEWUCAADKBAAADgAAAAAAAAABACAA&#10;AAA9AQAAZHJzL2Uyb0RvYy54bWxQSwUGAAAAAAYABgBZAQAAFAYAAAAA&#10;">
                <v:fill on="f" focussize="0,0"/>
                <v:stroke weight="1pt" color="#000000 [3213]" miterlimit="8" joinstyle="miter"/>
                <v:imagedata o:title=""/>
                <o:lock v:ext="edit" aspectratio="f"/>
              </v:rect>
            </w:pict>
          </mc:Fallback>
        </mc:AlternateContent>
      </w:r>
      <w:r>
        <w:rPr>
          <w:sz w:val="30"/>
        </w:rPr>
        <mc:AlternateContent>
          <mc:Choice Requires="wps">
            <w:drawing>
              <wp:anchor distT="0" distB="0" distL="114300" distR="114300" simplePos="0" relativeHeight="251661312" behindDoc="0" locked="0" layoutInCell="1" allowOverlap="1">
                <wp:simplePos x="0" y="0"/>
                <wp:positionH relativeFrom="column">
                  <wp:posOffset>2863850</wp:posOffset>
                </wp:positionH>
                <wp:positionV relativeFrom="paragraph">
                  <wp:posOffset>140970</wp:posOffset>
                </wp:positionV>
                <wp:extent cx="173990" cy="154940"/>
                <wp:effectExtent l="6350" t="6350" r="22860" b="16510"/>
                <wp:wrapNone/>
                <wp:docPr id="4" name="矩形 5"/>
                <wp:cNvGraphicFramePr/>
                <a:graphic xmlns:a="http://schemas.openxmlformats.org/drawingml/2006/main">
                  <a:graphicData uri="http://schemas.microsoft.com/office/word/2010/wordprocessingShape">
                    <wps:wsp>
                      <wps:cNvSpPr/>
                      <wps:spPr>
                        <a:xfrm>
                          <a:off x="0" y="0"/>
                          <a:ext cx="173990" cy="154940"/>
                        </a:xfrm>
                        <a:prstGeom prst="rect">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5" o:spid="_x0000_s1026" o:spt="1" style="position:absolute;left:0pt;margin-left:225.5pt;margin-top:11.1pt;height:12.2pt;width:13.7pt;z-index:251661312;v-text-anchor:middle;mso-width-relative:page;mso-height-relative:page;" filled="f" stroked="t" coordsize="21600,21600" o:gfxdata="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FgAAAGRycy9QSwECFAAUAAAACACHTuJAlw/XjtkAAAAJAQAADwAAAAAAAAABACAAAAA4&#10;AAAAZHJzL2Rvd25yZXYueG1sUEsBAhQAFAAAAAgAh07iQJgtYL9lAgAAygQAAA4AAAAAAAAAAQAg&#10;AAAAPgEAAGRycy9lMm9Eb2MueG1sUEsFBgAAAAAGAAYAWQEAABUGAAAAAA==&#10;">
                <v:fill on="f" focussize="0,0"/>
                <v:stroke weight="1pt" color="#000000 [3213]" miterlimit="8" joinstyle="miter"/>
                <v:imagedata o:title=""/>
                <o:lock v:ext="edit" aspectratio="f"/>
              </v:rect>
            </w:pict>
          </mc:Fallback>
        </mc:AlternateContent>
      </w:r>
      <w:r>
        <w:rPr>
          <w:sz w:val="30"/>
        </w:rPr>
        <mc:AlternateContent>
          <mc:Choice Requires="wps">
            <w:drawing>
              <wp:anchor distT="0" distB="0" distL="114300" distR="114300" simplePos="0" relativeHeight="251660288" behindDoc="0" locked="0" layoutInCell="1" allowOverlap="1">
                <wp:simplePos x="0" y="0"/>
                <wp:positionH relativeFrom="column">
                  <wp:posOffset>2601595</wp:posOffset>
                </wp:positionH>
                <wp:positionV relativeFrom="paragraph">
                  <wp:posOffset>134620</wp:posOffset>
                </wp:positionV>
                <wp:extent cx="173990" cy="154940"/>
                <wp:effectExtent l="6350" t="6350" r="22860" b="16510"/>
                <wp:wrapNone/>
                <wp:docPr id="6" name="矩形 4"/>
                <wp:cNvGraphicFramePr/>
                <a:graphic xmlns:a="http://schemas.openxmlformats.org/drawingml/2006/main">
                  <a:graphicData uri="http://schemas.microsoft.com/office/word/2010/wordprocessingShape">
                    <wps:wsp>
                      <wps:cNvSpPr/>
                      <wps:spPr>
                        <a:xfrm>
                          <a:off x="0" y="0"/>
                          <a:ext cx="173990" cy="154940"/>
                        </a:xfrm>
                        <a:prstGeom prst="rect">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4" o:spid="_x0000_s1026" o:spt="1" style="position:absolute;left:0pt;margin-left:204.85pt;margin-top:10.6pt;height:12.2pt;width:13.7pt;z-index:251660288;v-text-anchor:middle;mso-width-relative:page;mso-height-relative:page;" filled="f" stroked="t" coordsize="21600,21600" o:gfxdata="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FgAAAGRycy9QSwECFAAUAAAACACHTuJARH+6u9kAAAAJAQAADwAAAAAAAAABACAAAAA4&#10;AAAAZHJzL2Rvd25yZXYueG1sUEsBAhQAFAAAAAgAh07iQEiSFGxlAgAAygQAAA4AAAAAAAAAAQAg&#10;AAAAPgEAAGRycy9lMm9Eb2MueG1sUEsFBgAAAAAGAAYAWQEAABUGAAAAAA==&#10;">
                <v:fill on="f" focussize="0,0"/>
                <v:stroke weight="1pt" color="#000000 [3213]" miterlimit="8" joinstyle="miter"/>
                <v:imagedata o:title=""/>
                <o:lock v:ext="edit" aspectratio="f"/>
              </v:rect>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column">
                  <wp:posOffset>2358390</wp:posOffset>
                </wp:positionH>
                <wp:positionV relativeFrom="paragraph">
                  <wp:posOffset>137160</wp:posOffset>
                </wp:positionV>
                <wp:extent cx="173990" cy="154940"/>
                <wp:effectExtent l="6350" t="6350" r="22860" b="16510"/>
                <wp:wrapNone/>
                <wp:docPr id="8" name="矩形 2"/>
                <wp:cNvGraphicFramePr/>
                <a:graphic xmlns:a="http://schemas.openxmlformats.org/drawingml/2006/main">
                  <a:graphicData uri="http://schemas.microsoft.com/office/word/2010/wordprocessingShape">
                    <wps:wsp>
                      <wps:cNvSpPr/>
                      <wps:spPr>
                        <a:xfrm>
                          <a:off x="4269105" y="7528560"/>
                          <a:ext cx="173990" cy="154940"/>
                        </a:xfrm>
                        <a:prstGeom prst="rect">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 o:spid="_x0000_s1026" o:spt="1" style="position:absolute;left:0pt;margin-left:185.7pt;margin-top:10.8pt;height:12.2pt;width:13.7pt;z-index:251659264;v-text-anchor:middle;mso-width-relative:page;mso-height-relative:page;" filled="f" stroked="t" coordsize="21600,21600" o:gfxdata="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BYAAABkcnMvUEsBAhQAFAAAAAgAh07iQGuCS8rYAAAACQEAAA8A&#10;AAAAAAAAAQAgAAAAOAAAAGRycy9kb3ducmV2LnhtbFBLAQIUABQAAAAIAIdO4kB0aocecwIAANYE&#10;AAAOAAAAAAAAAAEAIAAAAD0BAABkcnMvZTJvRG9jLnhtbFBLBQYAAAAABgAGAFkBAAAiBgAAAAA=&#10;">
                <v:fill on="f" focussize="0,0"/>
                <v:stroke weight="1pt" color="#000000 [3213]" miterlimit="8" joinstyle="miter"/>
                <v:imagedata o:title=""/>
                <o:lock v:ext="edit" aspectratio="f"/>
              </v:rect>
            </w:pict>
          </mc:Fallback>
        </mc:AlternateContent>
      </w:r>
      <w:r>
        <w:rPr>
          <w:rFonts w:eastAsia="仿宋"/>
          <w:sz w:val="30"/>
          <w:szCs w:val="30"/>
        </w:rPr>
        <w:t xml:space="preserve">类 别 代 码     </w:t>
      </w:r>
      <w:r>
        <w:rPr>
          <w:rFonts w:hint="eastAsia" w:eastAsia="仿宋"/>
          <w:sz w:val="30"/>
          <w:szCs w:val="30"/>
          <w:lang w:val="en-US" w:eastAsia="zh-CN"/>
        </w:rPr>
        <w:t xml:space="preserve">  </w:t>
      </w:r>
      <w:r>
        <w:rPr>
          <w:rFonts w:hint="eastAsia" w:eastAsia="仿宋"/>
          <w:sz w:val="28"/>
          <w:szCs w:val="28"/>
          <w:lang w:val="en-US" w:eastAsia="zh-CN"/>
        </w:rPr>
        <w:t>0  2  1  1</w:t>
      </w:r>
    </w:p>
    <w:p>
      <w:pPr>
        <w:spacing w:before="120" w:beforeLines="50" w:after="120" w:afterLines="50" w:line="540" w:lineRule="exact"/>
        <w:ind w:firstLine="1077"/>
        <w:rPr>
          <w:rFonts w:eastAsia="仿宋"/>
          <w:sz w:val="18"/>
          <w:szCs w:val="18"/>
        </w:rPr>
      </w:pPr>
    </w:p>
    <w:p>
      <w:pPr>
        <w:spacing w:line="540" w:lineRule="exact"/>
        <w:ind w:firstLine="1200" w:firstLineChars="400"/>
        <w:rPr>
          <w:rFonts w:eastAsia="仿宋"/>
          <w:sz w:val="30"/>
          <w:szCs w:val="30"/>
        </w:rPr>
      </w:pPr>
      <w:r>
        <w:rPr>
          <w:rFonts w:eastAsia="仿宋"/>
          <w:sz w:val="30"/>
          <w:szCs w:val="30"/>
        </w:rPr>
        <w:t xml:space="preserve">填 表 时 间      </w:t>
      </w:r>
      <w:r>
        <w:rPr>
          <w:rFonts w:hint="eastAsia" w:eastAsia="仿宋"/>
          <w:sz w:val="30"/>
          <w:szCs w:val="30"/>
          <w:lang w:val="en-US" w:eastAsia="zh-CN"/>
        </w:rPr>
        <w:t>2024</w:t>
      </w:r>
      <w:r>
        <w:rPr>
          <w:rFonts w:eastAsia="仿宋"/>
          <w:sz w:val="30"/>
          <w:szCs w:val="30"/>
        </w:rPr>
        <w:t>年</w:t>
      </w:r>
      <w:r>
        <w:rPr>
          <w:rFonts w:hint="eastAsia" w:eastAsia="仿宋"/>
          <w:sz w:val="30"/>
          <w:szCs w:val="30"/>
          <w:lang w:val="en-US" w:eastAsia="zh-CN"/>
        </w:rPr>
        <w:t>6</w:t>
      </w:r>
      <w:r>
        <w:rPr>
          <w:rFonts w:eastAsia="仿宋"/>
          <w:sz w:val="30"/>
          <w:szCs w:val="30"/>
        </w:rPr>
        <w:t>月</w:t>
      </w:r>
      <w:r>
        <w:rPr>
          <w:rFonts w:hint="eastAsia" w:eastAsia="仿宋"/>
          <w:sz w:val="30"/>
          <w:szCs w:val="30"/>
          <w:lang w:val="en-US" w:eastAsia="zh-CN"/>
        </w:rPr>
        <w:t>5</w:t>
      </w:r>
      <w:r>
        <w:rPr>
          <w:rFonts w:eastAsia="仿宋"/>
          <w:sz w:val="30"/>
          <w:szCs w:val="30"/>
        </w:rPr>
        <w:t>日</w:t>
      </w:r>
    </w:p>
    <w:p>
      <w:pPr>
        <w:spacing w:line="540" w:lineRule="exact"/>
        <w:jc w:val="both"/>
        <w:rPr>
          <w:rFonts w:eastAsia="仿宋"/>
          <w:sz w:val="30"/>
          <w:szCs w:val="30"/>
        </w:rPr>
      </w:pPr>
    </w:p>
    <w:p>
      <w:pPr>
        <w:spacing w:line="540" w:lineRule="exact"/>
        <w:ind w:firstLine="1050" w:firstLineChars="350"/>
        <w:jc w:val="center"/>
        <w:rPr>
          <w:rFonts w:eastAsia="仿宋"/>
          <w:sz w:val="30"/>
          <w:szCs w:val="30"/>
        </w:rPr>
      </w:pPr>
      <w:r>
        <w:rPr>
          <w:rFonts w:hint="eastAsia" w:eastAsia="仿宋"/>
          <w:sz w:val="30"/>
          <w:szCs w:val="30"/>
          <w:lang w:val="en-US" w:eastAsia="zh-CN"/>
        </w:rPr>
        <w:t>教务处</w:t>
      </w:r>
      <w:r>
        <w:rPr>
          <w:rFonts w:eastAsia="仿宋"/>
          <w:sz w:val="30"/>
          <w:szCs w:val="30"/>
        </w:rPr>
        <w:t>制</w:t>
      </w:r>
    </w:p>
    <w:p>
      <w:pPr>
        <w:spacing w:line="540" w:lineRule="exact"/>
        <w:ind w:firstLine="1050" w:firstLineChars="350"/>
        <w:jc w:val="center"/>
        <w:rPr>
          <w:rFonts w:eastAsia="仿宋"/>
          <w:sz w:val="30"/>
          <w:szCs w:val="30"/>
        </w:rPr>
      </w:pPr>
      <w:r>
        <w:rPr>
          <w:rFonts w:eastAsia="仿宋"/>
          <w:sz w:val="30"/>
          <w:szCs w:val="30"/>
        </w:rPr>
        <w:t>20</w:t>
      </w:r>
      <w:r>
        <w:rPr>
          <w:rFonts w:hint="eastAsia" w:eastAsia="仿宋"/>
          <w:sz w:val="30"/>
          <w:szCs w:val="30"/>
          <w:lang w:val="en-US" w:eastAsia="zh-CN"/>
        </w:rPr>
        <w:t>24</w:t>
      </w:r>
      <w:r>
        <w:rPr>
          <w:rFonts w:eastAsia="仿宋"/>
          <w:sz w:val="30"/>
          <w:szCs w:val="30"/>
        </w:rPr>
        <w:t>年1月</w:t>
      </w:r>
    </w:p>
    <w:p>
      <w:pPr>
        <w:widowControl/>
        <w:jc w:val="left"/>
        <w:rPr>
          <w:rFonts w:eastAsia="仿宋"/>
          <w:sz w:val="30"/>
          <w:szCs w:val="30"/>
        </w:rPr>
      </w:pPr>
      <w:r>
        <w:rPr>
          <w:rFonts w:eastAsia="仿宋"/>
          <w:sz w:val="30"/>
          <w:szCs w:val="30"/>
        </w:rPr>
        <w:br w:type="page"/>
      </w:r>
    </w:p>
    <w:p>
      <w:pPr>
        <w:snapToGrid w:val="0"/>
        <w:jc w:val="center"/>
        <w:rPr>
          <w:rFonts w:eastAsia="方正小标宋_GBK"/>
          <w:spacing w:val="200"/>
          <w:sz w:val="44"/>
          <w:szCs w:val="44"/>
        </w:rPr>
      </w:pPr>
    </w:p>
    <w:p>
      <w:pPr>
        <w:snapToGrid w:val="0"/>
        <w:jc w:val="center"/>
        <w:rPr>
          <w:rFonts w:eastAsia="方正小标宋_GBK"/>
          <w:sz w:val="44"/>
          <w:szCs w:val="44"/>
        </w:rPr>
      </w:pPr>
      <w:r>
        <w:rPr>
          <w:rFonts w:eastAsia="方正小标宋_GBK"/>
          <w:spacing w:val="200"/>
          <w:sz w:val="44"/>
          <w:szCs w:val="44"/>
        </w:rPr>
        <w:t>填表说</w:t>
      </w:r>
      <w:r>
        <w:rPr>
          <w:rFonts w:eastAsia="方正小标宋_GBK"/>
          <w:sz w:val="44"/>
          <w:szCs w:val="44"/>
        </w:rPr>
        <w:t>明</w:t>
      </w:r>
    </w:p>
    <w:p/>
    <w:p/>
    <w:p>
      <w:pPr>
        <w:spacing w:line="360" w:lineRule="auto"/>
        <w:ind w:firstLine="600"/>
      </w:pPr>
      <w:r>
        <w:t>1．成果名称：字数（含符号）不超过35个汉字。</w:t>
      </w:r>
    </w:p>
    <w:p>
      <w:pPr>
        <w:spacing w:line="360" w:lineRule="auto"/>
        <w:ind w:firstLine="600"/>
      </w:pPr>
      <w:r>
        <w:t xml:space="preserve">2. 成果科类按照教育部颁布的《普通高等学校本科专业目录（2020年）》的学科门类分类（规范）填写。综合类成果填其他。 </w:t>
      </w:r>
    </w:p>
    <w:p>
      <w:pPr>
        <w:adjustRightInd w:val="0"/>
        <w:spacing w:line="360" w:lineRule="auto"/>
      </w:pPr>
      <w:r>
        <w:t xml:space="preserve">    3．成果类别代码组成形式为：abcd，其中：</w:t>
      </w:r>
    </w:p>
    <w:p>
      <w:pPr>
        <w:spacing w:line="360" w:lineRule="auto"/>
      </w:pPr>
      <w:r>
        <w:t xml:space="preserve">    ab：成果所属科类代码：填写科类代码一般应按成果所属学科代码填写。哲学—01，经济学—02，法学—03，教育学—04，文学—05，历史学—06，理学—07，工学—08，农学—09，医学—10，军事学—11，管理学—12，艺术学—13，其他—14。</w:t>
      </w:r>
    </w:p>
    <w:p>
      <w:pPr>
        <w:spacing w:line="360" w:lineRule="auto"/>
      </w:pPr>
      <w:r>
        <w:t xml:space="preserve">    c：成果属普通教育填1，继续教育填2，其他填0。</w:t>
      </w:r>
    </w:p>
    <w:p>
      <w:pPr>
        <w:spacing w:line="360" w:lineRule="auto"/>
      </w:pPr>
      <w:r>
        <w:t xml:space="preserve">    d：成果属本科教育填1，研究生教育填2，其他填0。</w:t>
      </w:r>
    </w:p>
    <w:p>
      <w:pPr>
        <w:spacing w:line="360" w:lineRule="auto"/>
      </w:pPr>
      <w:r>
        <w:t xml:space="preserve">    4</w:t>
      </w:r>
      <w:r>
        <w:rPr>
          <w:rFonts w:hint="eastAsia"/>
          <w:lang w:val="en-US" w:eastAsia="zh-CN"/>
        </w:rPr>
        <w:t>.</w:t>
      </w:r>
      <w:r>
        <w:t>成果起止时间：起始时间指立项研究或开始研制的日期；完成时间指成果开始实施（包括试行）的日期。</w:t>
      </w:r>
    </w:p>
    <w:p>
      <w:pPr>
        <w:spacing w:line="360" w:lineRule="auto"/>
        <w:ind w:firstLine="600"/>
      </w:pPr>
      <w:r>
        <w:rPr>
          <w:rFonts w:hint="eastAsia"/>
          <w:lang w:val="en-US" w:eastAsia="zh-CN"/>
        </w:rPr>
        <w:t>5</w:t>
      </w:r>
      <w:r>
        <w:t>．本申</w:t>
      </w:r>
      <w:r>
        <w:rPr>
          <w:rFonts w:hint="eastAsia"/>
          <w:lang w:val="en-US" w:eastAsia="zh-CN"/>
        </w:rPr>
        <w:t>报</w:t>
      </w:r>
      <w:r>
        <w:t>书统一用A4纸双面打印，正文内容</w:t>
      </w:r>
      <w:r>
        <w:rPr>
          <w:rFonts w:hint="eastAsia" w:ascii="仿宋_GB2312" w:hAnsi="Courier New" w:eastAsia="仿宋_GB2312"/>
          <w:sz w:val="32"/>
          <w:szCs w:val="20"/>
          <w:lang w:val="en-US" w:eastAsia="zh-CN"/>
        </w:rPr>
        <w:t>统一用小四号宋体字</w:t>
      </w:r>
      <w:r>
        <w:t>。</w:t>
      </w:r>
      <w:r>
        <w:rPr>
          <w:rFonts w:hint="eastAsia" w:ascii="仿宋_GB2312" w:hAnsi="Courier New" w:eastAsia="仿宋_GB2312"/>
          <w:sz w:val="32"/>
          <w:szCs w:val="20"/>
          <w:lang w:val="en-US" w:eastAsia="zh-CN"/>
        </w:rPr>
        <w:t>首段首行缩进2字符，行距：固定值18磅。页码：宋体小四号，阿拉伯数字</w:t>
      </w:r>
      <w:r>
        <w:rPr>
          <w:rFonts w:hint="eastAsia" w:ascii="仿宋_GB2312" w:hAnsi="Courier New"/>
          <w:sz w:val="32"/>
          <w:szCs w:val="20"/>
          <w:lang w:val="en-US" w:eastAsia="zh-CN"/>
        </w:rPr>
        <w:t>。</w:t>
      </w:r>
    </w:p>
    <w:p>
      <w:pPr>
        <w:widowControl/>
        <w:jc w:val="left"/>
      </w:pPr>
      <w:r>
        <w:br w:type="page"/>
      </w:r>
    </w:p>
    <w:tbl>
      <w:tblPr>
        <w:tblStyle w:val="2"/>
        <w:tblpPr w:leftFromText="180" w:rightFromText="180" w:vertAnchor="text" w:horzAnchor="page" w:tblpX="1623" w:tblpY="604"/>
        <w:tblOverlap w:val="never"/>
        <w:tblW w:w="886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68"/>
        <w:gridCol w:w="1739"/>
        <w:gridCol w:w="2478"/>
        <w:gridCol w:w="1710"/>
        <w:gridCol w:w="21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13" w:hRule="atLeast"/>
        </w:trPr>
        <w:tc>
          <w:tcPr>
            <w:tcW w:w="768" w:type="dxa"/>
            <w:noWrap w:val="0"/>
            <w:vAlign w:val="center"/>
          </w:tcPr>
          <w:p>
            <w:pPr>
              <w:snapToGrid w:val="0"/>
              <w:ind w:left="27"/>
              <w:jc w:val="center"/>
              <w:rPr>
                <w:rFonts w:eastAsia="仿宋"/>
                <w:sz w:val="28"/>
                <w:szCs w:val="28"/>
              </w:rPr>
            </w:pPr>
            <w:r>
              <w:rPr>
                <w:rFonts w:eastAsia="仿宋"/>
                <w:sz w:val="28"/>
                <w:szCs w:val="28"/>
              </w:rPr>
              <w:t>成果名称</w:t>
            </w:r>
          </w:p>
        </w:tc>
        <w:tc>
          <w:tcPr>
            <w:tcW w:w="8099"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4"/>
                <w:szCs w:val="24"/>
              </w:rPr>
            </w:pPr>
            <w:r>
              <w:rPr>
                <w:rFonts w:hint="eastAsia" w:ascii="宋体" w:hAnsi="宋体" w:eastAsia="宋体" w:cs="宋体"/>
                <w:b w:val="0"/>
                <w:bCs w:val="0"/>
                <w:i w:val="0"/>
                <w:iCs w:val="0"/>
                <w:caps w:val="0"/>
                <w:spacing w:val="11"/>
                <w:kern w:val="0"/>
                <w:sz w:val="24"/>
                <w:szCs w:val="24"/>
                <w:u w:val="none"/>
                <w:shd w:val="clear" w:fill="FFFFFF"/>
                <w:lang w:val="en-US" w:eastAsia="zh-CN" w:bidi="ar"/>
              </w:rPr>
              <w:t>“赛教+虚实+产学”三维协同金融人才培育模式探索与实践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42" w:hRule="atLeast"/>
        </w:trPr>
        <w:tc>
          <w:tcPr>
            <w:tcW w:w="768" w:type="dxa"/>
            <w:vMerge w:val="restart"/>
            <w:noWrap w:val="0"/>
            <w:vAlign w:val="center"/>
          </w:tcPr>
          <w:p>
            <w:pPr>
              <w:snapToGrid w:val="0"/>
              <w:ind w:left="27"/>
              <w:jc w:val="center"/>
              <w:rPr>
                <w:rFonts w:eastAsia="仿宋"/>
                <w:sz w:val="28"/>
                <w:szCs w:val="28"/>
              </w:rPr>
            </w:pPr>
            <w:r>
              <w:rPr>
                <w:rFonts w:eastAsia="仿宋"/>
                <w:sz w:val="28"/>
                <w:szCs w:val="28"/>
              </w:rPr>
              <w:t>曾</w:t>
            </w:r>
          </w:p>
          <w:p>
            <w:pPr>
              <w:snapToGrid w:val="0"/>
              <w:jc w:val="center"/>
              <w:rPr>
                <w:rFonts w:eastAsia="仿宋"/>
                <w:sz w:val="28"/>
                <w:szCs w:val="28"/>
              </w:rPr>
            </w:pPr>
            <w:r>
              <w:rPr>
                <w:rFonts w:eastAsia="仿宋"/>
                <w:sz w:val="28"/>
                <w:szCs w:val="28"/>
              </w:rPr>
              <w:t>获</w:t>
            </w:r>
          </w:p>
          <w:p>
            <w:pPr>
              <w:snapToGrid w:val="0"/>
              <w:jc w:val="center"/>
              <w:rPr>
                <w:rFonts w:eastAsia="仿宋"/>
                <w:sz w:val="28"/>
                <w:szCs w:val="28"/>
              </w:rPr>
            </w:pPr>
            <w:r>
              <w:rPr>
                <w:rFonts w:eastAsia="仿宋"/>
                <w:sz w:val="28"/>
                <w:szCs w:val="28"/>
              </w:rPr>
              <w:t>奖</w:t>
            </w:r>
          </w:p>
          <w:p>
            <w:pPr>
              <w:snapToGrid w:val="0"/>
              <w:jc w:val="center"/>
              <w:rPr>
                <w:rFonts w:eastAsia="仿宋"/>
                <w:sz w:val="28"/>
                <w:szCs w:val="28"/>
              </w:rPr>
            </w:pPr>
            <w:r>
              <w:rPr>
                <w:rFonts w:eastAsia="仿宋"/>
                <w:sz w:val="28"/>
                <w:szCs w:val="28"/>
              </w:rPr>
              <w:t>励</w:t>
            </w:r>
          </w:p>
          <w:p>
            <w:pPr>
              <w:snapToGrid w:val="0"/>
              <w:ind w:left="27"/>
              <w:jc w:val="center"/>
              <w:rPr>
                <w:rFonts w:eastAsia="仿宋"/>
                <w:sz w:val="28"/>
                <w:szCs w:val="28"/>
              </w:rPr>
            </w:pPr>
            <w:r>
              <w:rPr>
                <w:rFonts w:eastAsia="仿宋"/>
                <w:sz w:val="28"/>
                <w:szCs w:val="28"/>
              </w:rPr>
              <w:t>情</w:t>
            </w:r>
          </w:p>
          <w:p>
            <w:pPr>
              <w:snapToGrid w:val="0"/>
              <w:ind w:left="27"/>
              <w:jc w:val="center"/>
              <w:rPr>
                <w:rFonts w:eastAsia="仿宋"/>
                <w:sz w:val="28"/>
                <w:szCs w:val="28"/>
              </w:rPr>
            </w:pPr>
            <w:r>
              <w:rPr>
                <w:rFonts w:eastAsia="仿宋"/>
                <w:sz w:val="28"/>
                <w:szCs w:val="28"/>
              </w:rPr>
              <w:t>况</w:t>
            </w:r>
          </w:p>
          <w:p>
            <w:pPr>
              <w:snapToGrid w:val="0"/>
              <w:ind w:left="27"/>
              <w:jc w:val="center"/>
              <w:rPr>
                <w:rFonts w:hint="default" w:eastAsia="仿宋"/>
                <w:sz w:val="28"/>
                <w:szCs w:val="28"/>
                <w:lang w:val="en-US" w:eastAsia="zh-CN"/>
              </w:rPr>
            </w:pPr>
            <w:r>
              <w:rPr>
                <w:rFonts w:hint="eastAsia" w:eastAsia="仿宋"/>
                <w:sz w:val="28"/>
                <w:szCs w:val="28"/>
                <w:lang w:val="en-US" w:eastAsia="zh-CN"/>
              </w:rPr>
              <w:t>20</w:t>
            </w:r>
          </w:p>
        </w:tc>
        <w:tc>
          <w:tcPr>
            <w:tcW w:w="1739"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获奖时间</w:t>
            </w:r>
          </w:p>
        </w:tc>
        <w:tc>
          <w:tcPr>
            <w:tcW w:w="247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奖项名称</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获奖等级</w:t>
            </w:r>
          </w:p>
        </w:tc>
        <w:tc>
          <w:tcPr>
            <w:tcW w:w="217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授奖部门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42" w:hRule="atLeast"/>
        </w:trPr>
        <w:tc>
          <w:tcPr>
            <w:tcW w:w="768" w:type="dxa"/>
            <w:vMerge w:val="continue"/>
            <w:noWrap w:val="0"/>
            <w:vAlign w:val="center"/>
          </w:tcPr>
          <w:p>
            <w:pPr>
              <w:snapToGrid w:val="0"/>
              <w:ind w:left="27"/>
              <w:jc w:val="center"/>
              <w:rPr>
                <w:rFonts w:eastAsia="仿宋"/>
                <w:sz w:val="28"/>
                <w:szCs w:val="28"/>
              </w:rPr>
            </w:pPr>
          </w:p>
        </w:tc>
        <w:tc>
          <w:tcPr>
            <w:tcW w:w="1739"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2024.04</w:t>
            </w:r>
          </w:p>
        </w:tc>
        <w:tc>
          <w:tcPr>
            <w:tcW w:w="247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新商科背景下宏微观经济学实验室基地建设</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国家级（教育部产学合作协同育人项目）</w:t>
            </w:r>
          </w:p>
        </w:tc>
        <w:tc>
          <w:tcPr>
            <w:tcW w:w="217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教育部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42" w:hRule="atLeast"/>
        </w:trPr>
        <w:tc>
          <w:tcPr>
            <w:tcW w:w="768" w:type="dxa"/>
            <w:vMerge w:val="continue"/>
            <w:noWrap w:val="0"/>
            <w:vAlign w:val="center"/>
          </w:tcPr>
          <w:p>
            <w:pPr>
              <w:snapToGrid w:val="0"/>
              <w:ind w:left="27"/>
              <w:jc w:val="center"/>
              <w:rPr>
                <w:rFonts w:eastAsia="仿宋"/>
                <w:sz w:val="28"/>
                <w:szCs w:val="28"/>
              </w:rPr>
            </w:pPr>
          </w:p>
        </w:tc>
        <w:tc>
          <w:tcPr>
            <w:tcW w:w="1739"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2023.06</w:t>
            </w:r>
          </w:p>
        </w:tc>
        <w:tc>
          <w:tcPr>
            <w:tcW w:w="247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基于电商视角下新概念约拍盈利模式研究</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国家级（2023年大学生创新创业训练计划项目）</w:t>
            </w:r>
          </w:p>
        </w:tc>
        <w:tc>
          <w:tcPr>
            <w:tcW w:w="217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教育部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42" w:hRule="atLeast"/>
        </w:trPr>
        <w:tc>
          <w:tcPr>
            <w:tcW w:w="768" w:type="dxa"/>
            <w:vMerge w:val="continue"/>
            <w:noWrap w:val="0"/>
            <w:vAlign w:val="center"/>
          </w:tcPr>
          <w:p>
            <w:pPr>
              <w:snapToGrid w:val="0"/>
              <w:ind w:left="27"/>
              <w:jc w:val="center"/>
              <w:rPr>
                <w:rFonts w:eastAsia="仿宋"/>
                <w:sz w:val="28"/>
                <w:szCs w:val="28"/>
              </w:rPr>
            </w:pPr>
          </w:p>
        </w:tc>
        <w:tc>
          <w:tcPr>
            <w:tcW w:w="1739"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2023.09</w:t>
            </w:r>
          </w:p>
        </w:tc>
        <w:tc>
          <w:tcPr>
            <w:tcW w:w="247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湖南省课程思政教学竞赛</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省级三等奖</w:t>
            </w:r>
          </w:p>
        </w:tc>
        <w:tc>
          <w:tcPr>
            <w:tcW w:w="217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湖南省教育厅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42" w:hRule="atLeast"/>
        </w:trPr>
        <w:tc>
          <w:tcPr>
            <w:tcW w:w="768" w:type="dxa"/>
            <w:vMerge w:val="continue"/>
            <w:noWrap w:val="0"/>
            <w:vAlign w:val="center"/>
          </w:tcPr>
          <w:p>
            <w:pPr>
              <w:snapToGrid w:val="0"/>
              <w:ind w:left="27"/>
              <w:jc w:val="center"/>
              <w:rPr>
                <w:rFonts w:eastAsia="仿宋"/>
                <w:sz w:val="28"/>
                <w:szCs w:val="28"/>
              </w:rPr>
            </w:pPr>
          </w:p>
        </w:tc>
        <w:tc>
          <w:tcPr>
            <w:tcW w:w="1739"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2023.09</w:t>
            </w:r>
          </w:p>
        </w:tc>
        <w:tc>
          <w:tcPr>
            <w:tcW w:w="247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湖南省培养壮大青年“科技湘军”思路及对策研究</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2023年度湖南省科技创新计划决策咨询项目</w:t>
            </w:r>
          </w:p>
        </w:tc>
        <w:tc>
          <w:tcPr>
            <w:tcW w:w="217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湖南省科技厅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42" w:hRule="atLeast"/>
        </w:trPr>
        <w:tc>
          <w:tcPr>
            <w:tcW w:w="768" w:type="dxa"/>
            <w:vMerge w:val="continue"/>
            <w:noWrap w:val="0"/>
            <w:vAlign w:val="center"/>
          </w:tcPr>
          <w:p>
            <w:pPr>
              <w:snapToGrid w:val="0"/>
              <w:ind w:left="27"/>
              <w:jc w:val="center"/>
              <w:rPr>
                <w:rFonts w:eastAsia="仿宋"/>
                <w:sz w:val="28"/>
                <w:szCs w:val="28"/>
              </w:rPr>
            </w:pPr>
          </w:p>
        </w:tc>
        <w:tc>
          <w:tcPr>
            <w:tcW w:w="1739"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2023.04-</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2024.04</w:t>
            </w:r>
          </w:p>
        </w:tc>
        <w:tc>
          <w:tcPr>
            <w:tcW w:w="247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深圳市乐有家控股集团-中南林业科技大学涉外学院就业实习基地项目 </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国家级（教育部产学合作协同育人项目）</w:t>
            </w:r>
          </w:p>
        </w:tc>
        <w:tc>
          <w:tcPr>
            <w:tcW w:w="217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教育部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42" w:hRule="atLeast"/>
        </w:trPr>
        <w:tc>
          <w:tcPr>
            <w:tcW w:w="768" w:type="dxa"/>
            <w:vMerge w:val="continue"/>
            <w:noWrap w:val="0"/>
            <w:vAlign w:val="center"/>
          </w:tcPr>
          <w:p>
            <w:pPr>
              <w:snapToGrid w:val="0"/>
              <w:ind w:left="27"/>
              <w:jc w:val="center"/>
              <w:rPr>
                <w:rFonts w:hint="default" w:eastAsia="仿宋"/>
                <w:sz w:val="28"/>
                <w:szCs w:val="28"/>
                <w:lang w:val="en-US" w:eastAsia="zh-CN"/>
              </w:rPr>
            </w:pPr>
          </w:p>
        </w:tc>
        <w:tc>
          <w:tcPr>
            <w:tcW w:w="1739"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2022.08</w:t>
            </w:r>
          </w:p>
        </w:tc>
        <w:tc>
          <w:tcPr>
            <w:tcW w:w="247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第十二届全国大学生电子商务“创新、创意、创业”挑战赛</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全国二等奖</w:t>
            </w:r>
          </w:p>
        </w:tc>
        <w:tc>
          <w:tcPr>
            <w:tcW w:w="217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全国大学生电子商务“创新、创意、创业”挑战赛竞赛组织委员会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42" w:hRule="atLeast"/>
        </w:trPr>
        <w:tc>
          <w:tcPr>
            <w:tcW w:w="768" w:type="dxa"/>
            <w:vMerge w:val="continue"/>
            <w:noWrap w:val="0"/>
            <w:vAlign w:val="center"/>
          </w:tcPr>
          <w:p>
            <w:pPr>
              <w:snapToGrid w:val="0"/>
              <w:ind w:left="27"/>
              <w:jc w:val="center"/>
              <w:rPr>
                <w:rFonts w:eastAsia="仿宋"/>
                <w:sz w:val="28"/>
                <w:szCs w:val="28"/>
              </w:rPr>
            </w:pPr>
          </w:p>
        </w:tc>
        <w:tc>
          <w:tcPr>
            <w:tcW w:w="1739"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2020.09</w:t>
            </w:r>
          </w:p>
        </w:tc>
        <w:tc>
          <w:tcPr>
            <w:tcW w:w="247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民办高校金融工程专业课程群建设研究</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湖南省教育厅教研教改课题</w:t>
            </w:r>
          </w:p>
        </w:tc>
        <w:tc>
          <w:tcPr>
            <w:tcW w:w="217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湖南省教育厅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42" w:hRule="atLeast"/>
        </w:trPr>
        <w:tc>
          <w:tcPr>
            <w:tcW w:w="768" w:type="dxa"/>
            <w:vMerge w:val="continue"/>
            <w:noWrap w:val="0"/>
            <w:vAlign w:val="center"/>
          </w:tcPr>
          <w:p>
            <w:pPr>
              <w:snapToGrid w:val="0"/>
              <w:ind w:left="27"/>
              <w:jc w:val="center"/>
              <w:rPr>
                <w:rFonts w:eastAsia="仿宋"/>
                <w:sz w:val="28"/>
                <w:szCs w:val="28"/>
              </w:rPr>
            </w:pPr>
          </w:p>
        </w:tc>
        <w:tc>
          <w:tcPr>
            <w:tcW w:w="1739"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2022、2023</w:t>
            </w:r>
          </w:p>
        </w:tc>
        <w:tc>
          <w:tcPr>
            <w:tcW w:w="247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“东方财富杯”全国大学生金融挑战赛</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全国二等奖（2项）</w:t>
            </w:r>
          </w:p>
        </w:tc>
        <w:tc>
          <w:tcPr>
            <w:tcW w:w="217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共青团中央青年发展部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42" w:hRule="atLeast"/>
        </w:trPr>
        <w:tc>
          <w:tcPr>
            <w:tcW w:w="768" w:type="dxa"/>
            <w:vMerge w:val="continue"/>
            <w:noWrap w:val="0"/>
            <w:vAlign w:val="center"/>
          </w:tcPr>
          <w:p>
            <w:pPr>
              <w:snapToGrid w:val="0"/>
              <w:ind w:left="27"/>
              <w:jc w:val="center"/>
              <w:rPr>
                <w:rFonts w:eastAsia="仿宋"/>
                <w:sz w:val="28"/>
                <w:szCs w:val="28"/>
              </w:rPr>
            </w:pPr>
          </w:p>
        </w:tc>
        <w:tc>
          <w:tcPr>
            <w:tcW w:w="1739"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2020、2021、2022</w:t>
            </w:r>
          </w:p>
        </w:tc>
        <w:tc>
          <w:tcPr>
            <w:tcW w:w="247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考研工作先进单位</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校级</w:t>
            </w:r>
          </w:p>
        </w:tc>
        <w:tc>
          <w:tcPr>
            <w:tcW w:w="217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中南林业科技大学涉外学院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42" w:hRule="atLeast"/>
        </w:trPr>
        <w:tc>
          <w:tcPr>
            <w:tcW w:w="768" w:type="dxa"/>
            <w:vMerge w:val="continue"/>
            <w:noWrap w:val="0"/>
            <w:vAlign w:val="center"/>
          </w:tcPr>
          <w:p>
            <w:pPr>
              <w:snapToGrid w:val="0"/>
              <w:ind w:left="27"/>
              <w:jc w:val="center"/>
              <w:rPr>
                <w:rFonts w:eastAsia="仿宋"/>
                <w:sz w:val="28"/>
                <w:szCs w:val="28"/>
              </w:rPr>
            </w:pPr>
          </w:p>
        </w:tc>
        <w:tc>
          <w:tcPr>
            <w:tcW w:w="1739"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2020、2021、2022、2023</w:t>
            </w:r>
          </w:p>
        </w:tc>
        <w:tc>
          <w:tcPr>
            <w:tcW w:w="247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教学工作先进单位</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校级</w:t>
            </w:r>
          </w:p>
        </w:tc>
        <w:tc>
          <w:tcPr>
            <w:tcW w:w="217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中南林业科技大学涉外学院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42" w:hRule="atLeast"/>
        </w:trPr>
        <w:tc>
          <w:tcPr>
            <w:tcW w:w="768" w:type="dxa"/>
            <w:vMerge w:val="continue"/>
            <w:noWrap w:val="0"/>
            <w:vAlign w:val="center"/>
          </w:tcPr>
          <w:p>
            <w:pPr>
              <w:snapToGrid w:val="0"/>
              <w:ind w:left="27"/>
              <w:jc w:val="center"/>
              <w:rPr>
                <w:rFonts w:eastAsia="仿宋"/>
                <w:sz w:val="28"/>
                <w:szCs w:val="28"/>
              </w:rPr>
            </w:pPr>
          </w:p>
        </w:tc>
        <w:tc>
          <w:tcPr>
            <w:tcW w:w="1739"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2023.09</w:t>
            </w:r>
          </w:p>
        </w:tc>
        <w:tc>
          <w:tcPr>
            <w:tcW w:w="247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第九届海峡两岸暨港澳大学生职业技能大赛</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全国二等奖</w:t>
            </w:r>
          </w:p>
        </w:tc>
        <w:tc>
          <w:tcPr>
            <w:tcW w:w="217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海峡两岸大学生职业技能大赛组委会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42" w:hRule="atLeast"/>
        </w:trPr>
        <w:tc>
          <w:tcPr>
            <w:tcW w:w="768" w:type="dxa"/>
            <w:vMerge w:val="continue"/>
            <w:noWrap w:val="0"/>
            <w:vAlign w:val="center"/>
          </w:tcPr>
          <w:p>
            <w:pPr>
              <w:snapToGrid w:val="0"/>
              <w:ind w:left="27"/>
              <w:jc w:val="center"/>
              <w:rPr>
                <w:rFonts w:eastAsia="仿宋"/>
                <w:sz w:val="28"/>
                <w:szCs w:val="28"/>
              </w:rPr>
            </w:pPr>
          </w:p>
        </w:tc>
        <w:tc>
          <w:tcPr>
            <w:tcW w:w="1739"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2022.12</w:t>
            </w:r>
          </w:p>
        </w:tc>
        <w:tc>
          <w:tcPr>
            <w:tcW w:w="247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2022金融雏鹰培育主题活动暨长三角大学生金融创新实践大赛</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全国</w:t>
            </w:r>
            <w:r>
              <w:rPr>
                <w:rFonts w:hint="eastAsia" w:ascii="宋体" w:hAnsi="宋体" w:eastAsia="宋体" w:cs="宋体"/>
                <w:sz w:val="24"/>
                <w:szCs w:val="24"/>
              </w:rPr>
              <w:t>三等奖</w:t>
            </w:r>
          </w:p>
        </w:tc>
        <w:tc>
          <w:tcPr>
            <w:tcW w:w="217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共青团上海市金融工作委员会、上海市金融青年联合会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42" w:hRule="atLeast"/>
        </w:trPr>
        <w:tc>
          <w:tcPr>
            <w:tcW w:w="768" w:type="dxa"/>
            <w:vMerge w:val="continue"/>
            <w:noWrap w:val="0"/>
            <w:vAlign w:val="center"/>
          </w:tcPr>
          <w:p>
            <w:pPr>
              <w:snapToGrid w:val="0"/>
              <w:ind w:left="27"/>
              <w:jc w:val="center"/>
              <w:rPr>
                <w:rFonts w:eastAsia="仿宋"/>
                <w:sz w:val="28"/>
                <w:szCs w:val="28"/>
              </w:rPr>
            </w:pPr>
          </w:p>
        </w:tc>
        <w:tc>
          <w:tcPr>
            <w:tcW w:w="1739"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2021.12</w:t>
            </w:r>
          </w:p>
        </w:tc>
        <w:tc>
          <w:tcPr>
            <w:tcW w:w="2478" w:type="dxa"/>
            <w:noWrap w:val="0"/>
            <w:vAlign w:val="center"/>
          </w:tcPr>
          <w:p>
            <w:pPr>
              <w:keepNext w:val="0"/>
              <w:keepLines w:val="0"/>
              <w:pageBreakBefore w:val="0"/>
              <w:widowControl w:val="0"/>
              <w:pBdr>
                <w:bottom w:val="none" w:color="auto" w:sz="0" w:space="0"/>
              </w:pBdr>
              <w:kinsoku/>
              <w:wordWrap/>
              <w:overflowPunct/>
              <w:topLinePunct w:val="0"/>
              <w:autoSpaceDE/>
              <w:autoSpaceDN/>
              <w:bidi w:val="0"/>
              <w:adjustRightInd/>
              <w:snapToGrid w:val="0"/>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i w:val="0"/>
                <w:spacing w:val="0"/>
                <w:sz w:val="24"/>
                <w:szCs w:val="24"/>
                <w:u w:val="none"/>
              </w:rPr>
              <w:t>2021年中华职业教育社“黄炎培杯”职业院校财富管理（投资理财）知识技能大赛金融知识竞赛</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全国</w:t>
            </w:r>
            <w:r>
              <w:rPr>
                <w:rFonts w:hint="eastAsia" w:ascii="宋体" w:hAnsi="宋体" w:eastAsia="宋体" w:cs="宋体"/>
                <w:sz w:val="24"/>
                <w:szCs w:val="24"/>
              </w:rPr>
              <w:t>一等奖</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kern w:val="2"/>
                <w:sz w:val="24"/>
                <w:szCs w:val="24"/>
                <w:lang w:val="en-US" w:eastAsia="zh-CN" w:bidi="ar-SA"/>
              </w:rPr>
            </w:pPr>
          </w:p>
        </w:tc>
        <w:tc>
          <w:tcPr>
            <w:tcW w:w="217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中华职业教育社</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42" w:hRule="atLeast"/>
        </w:trPr>
        <w:tc>
          <w:tcPr>
            <w:tcW w:w="768" w:type="dxa"/>
            <w:vMerge w:val="continue"/>
            <w:noWrap w:val="0"/>
            <w:vAlign w:val="center"/>
          </w:tcPr>
          <w:p>
            <w:pPr>
              <w:snapToGrid w:val="0"/>
              <w:ind w:left="27"/>
              <w:jc w:val="center"/>
              <w:rPr>
                <w:rFonts w:eastAsia="仿宋"/>
                <w:sz w:val="28"/>
                <w:szCs w:val="28"/>
              </w:rPr>
            </w:pPr>
          </w:p>
        </w:tc>
        <w:tc>
          <w:tcPr>
            <w:tcW w:w="1739"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2021.12</w:t>
            </w:r>
          </w:p>
        </w:tc>
        <w:tc>
          <w:tcPr>
            <w:tcW w:w="24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i w:val="0"/>
                <w:spacing w:val="0"/>
                <w:sz w:val="24"/>
                <w:szCs w:val="24"/>
                <w:u w:val="none"/>
              </w:rPr>
              <w:t>第四届全国高校经济决策虚仿实验大赛</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全</w:t>
            </w:r>
            <w:r>
              <w:rPr>
                <w:rFonts w:hint="eastAsia" w:ascii="宋体" w:hAnsi="宋体" w:eastAsia="宋体" w:cs="宋体"/>
                <w:sz w:val="24"/>
                <w:szCs w:val="24"/>
              </w:rPr>
              <w:t>国一等奖</w:t>
            </w:r>
          </w:p>
        </w:tc>
        <w:tc>
          <w:tcPr>
            <w:tcW w:w="217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i w:val="0"/>
                <w:spacing w:val="0"/>
                <w:sz w:val="24"/>
                <w:szCs w:val="24"/>
                <w:u w:val="none"/>
              </w:rPr>
              <w:t>中国数量经济学会博弈论与实验经济学专业委员会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42" w:hRule="atLeast"/>
        </w:trPr>
        <w:tc>
          <w:tcPr>
            <w:tcW w:w="768" w:type="dxa"/>
            <w:vMerge w:val="continue"/>
            <w:noWrap w:val="0"/>
            <w:vAlign w:val="center"/>
          </w:tcPr>
          <w:p>
            <w:pPr>
              <w:snapToGrid w:val="0"/>
              <w:ind w:left="27"/>
              <w:jc w:val="center"/>
              <w:rPr>
                <w:rFonts w:eastAsia="仿宋"/>
                <w:sz w:val="28"/>
                <w:szCs w:val="28"/>
              </w:rPr>
            </w:pPr>
          </w:p>
        </w:tc>
        <w:tc>
          <w:tcPr>
            <w:tcW w:w="1739"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2021.12-</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2023.12</w:t>
            </w:r>
          </w:p>
        </w:tc>
        <w:tc>
          <w:tcPr>
            <w:tcW w:w="24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i w:val="0"/>
                <w:spacing w:val="0"/>
                <w:sz w:val="24"/>
                <w:szCs w:val="24"/>
                <w:u w:val="none"/>
                <w:lang w:val="en-US" w:eastAsia="zh-CN"/>
              </w:rPr>
            </w:pPr>
            <w:r>
              <w:rPr>
                <w:rFonts w:hint="eastAsia" w:ascii="宋体" w:hAnsi="宋体" w:eastAsia="宋体" w:cs="宋体"/>
                <w:i w:val="0"/>
                <w:spacing w:val="0"/>
                <w:sz w:val="24"/>
                <w:szCs w:val="24"/>
                <w:u w:val="none"/>
                <w:lang w:val="en-US" w:eastAsia="zh-CN"/>
              </w:rPr>
              <w:t>全国大学生金融创新大赛</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全国一等奖</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w:t>
            </w:r>
          </w:p>
        </w:tc>
        <w:tc>
          <w:tcPr>
            <w:tcW w:w="217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i w:val="0"/>
                <w:spacing w:val="0"/>
                <w:sz w:val="24"/>
                <w:szCs w:val="24"/>
                <w:u w:val="none"/>
              </w:rPr>
            </w:pPr>
            <w:r>
              <w:rPr>
                <w:rFonts w:hint="eastAsia" w:ascii="宋体" w:hAnsi="宋体" w:eastAsia="宋体" w:cs="宋体"/>
                <w:sz w:val="24"/>
                <w:szCs w:val="24"/>
              </w:rPr>
              <w:t>全国高校金融创新大赛组委会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77" w:hRule="atLeast"/>
        </w:trPr>
        <w:tc>
          <w:tcPr>
            <w:tcW w:w="768" w:type="dxa"/>
            <w:noWrap w:val="0"/>
            <w:vAlign w:val="center"/>
          </w:tcPr>
          <w:p>
            <w:pPr>
              <w:snapToGrid w:val="0"/>
              <w:ind w:left="27"/>
              <w:jc w:val="center"/>
              <w:rPr>
                <w:rFonts w:eastAsia="仿宋"/>
                <w:sz w:val="28"/>
                <w:szCs w:val="28"/>
              </w:rPr>
            </w:pPr>
            <w:r>
              <w:rPr>
                <w:rFonts w:eastAsia="仿宋"/>
                <w:sz w:val="28"/>
                <w:szCs w:val="28"/>
              </w:rPr>
              <w:t>起止</w:t>
            </w:r>
          </w:p>
          <w:p>
            <w:pPr>
              <w:snapToGrid w:val="0"/>
              <w:ind w:left="27"/>
              <w:jc w:val="center"/>
              <w:rPr>
                <w:rFonts w:eastAsia="仿宋"/>
                <w:sz w:val="28"/>
                <w:szCs w:val="28"/>
              </w:rPr>
            </w:pPr>
            <w:r>
              <w:rPr>
                <w:rFonts w:eastAsia="仿宋"/>
                <w:sz w:val="28"/>
                <w:szCs w:val="28"/>
              </w:rPr>
              <w:t>时间</w:t>
            </w:r>
          </w:p>
        </w:tc>
        <w:tc>
          <w:tcPr>
            <w:tcW w:w="8099"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27" w:firstLine="120"/>
              <w:textAlignment w:val="auto"/>
              <w:rPr>
                <w:rFonts w:hint="eastAsia" w:ascii="宋体" w:hAnsi="宋体" w:eastAsia="宋体" w:cs="宋体"/>
                <w:sz w:val="24"/>
                <w:szCs w:val="24"/>
              </w:rPr>
            </w:pPr>
            <w:r>
              <w:rPr>
                <w:rFonts w:hint="eastAsia" w:ascii="宋体" w:hAnsi="宋体" w:eastAsia="宋体" w:cs="宋体"/>
                <w:sz w:val="24"/>
                <w:szCs w:val="24"/>
              </w:rPr>
              <w:t>起始：</w:t>
            </w:r>
            <w:r>
              <w:rPr>
                <w:rFonts w:hint="eastAsia" w:ascii="宋体" w:hAnsi="宋体" w:eastAsia="宋体" w:cs="宋体"/>
                <w:sz w:val="24"/>
                <w:szCs w:val="24"/>
                <w:lang w:val="en-US" w:eastAsia="zh-CN"/>
              </w:rPr>
              <w:t>2020</w:t>
            </w: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月           实践检验期: </w:t>
            </w:r>
            <w:r>
              <w:rPr>
                <w:rFonts w:hint="eastAsia" w:ascii="宋体" w:hAnsi="宋体" w:eastAsia="宋体" w:cs="宋体"/>
                <w:sz w:val="24"/>
                <w:szCs w:val="24"/>
                <w:lang w:val="en-US" w:eastAsia="zh-CN"/>
              </w:rPr>
              <w:t>4</w:t>
            </w:r>
            <w:r>
              <w:rPr>
                <w:rFonts w:hint="eastAsia" w:ascii="宋体" w:hAnsi="宋体" w:eastAsia="宋体" w:cs="宋体"/>
                <w:sz w:val="24"/>
                <w:szCs w:val="24"/>
              </w:rPr>
              <w:t>年</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完成：</w:t>
            </w:r>
            <w:r>
              <w:rPr>
                <w:rFonts w:hint="eastAsia" w:ascii="宋体" w:hAnsi="宋体" w:eastAsia="宋体" w:cs="宋体"/>
                <w:sz w:val="24"/>
                <w:szCs w:val="24"/>
                <w:lang w:val="en-US" w:eastAsia="zh-CN"/>
              </w:rPr>
              <w:t>2024</w:t>
            </w: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5</w:t>
            </w:r>
            <w:r>
              <w:rPr>
                <w:rFonts w:hint="eastAsia" w:ascii="宋体" w:hAnsi="宋体" w:eastAsia="宋体" w:cs="宋体"/>
                <w:sz w:val="24"/>
                <w:szCs w:val="24"/>
              </w:rPr>
              <w:t>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956" w:hRule="atLeast"/>
        </w:trPr>
        <w:tc>
          <w:tcPr>
            <w:tcW w:w="8867" w:type="dxa"/>
            <w:gridSpan w:val="5"/>
            <w:noWrap w:val="0"/>
            <w:vAlign w:val="top"/>
          </w:tcPr>
          <w:p>
            <w:pPr>
              <w:numPr>
                <w:ilvl w:val="0"/>
                <w:numId w:val="1"/>
              </w:numPr>
              <w:snapToGrid w:val="0"/>
              <w:ind w:left="27"/>
              <w:rPr>
                <w:rFonts w:eastAsia="仿宋"/>
                <w:sz w:val="28"/>
                <w:szCs w:val="28"/>
              </w:rPr>
            </w:pPr>
            <w:r>
              <w:rPr>
                <w:rFonts w:eastAsia="仿宋"/>
                <w:sz w:val="28"/>
                <w:szCs w:val="28"/>
              </w:rPr>
              <w:t>成果简介及主要解决的教学问题（不超过1000字）</w:t>
            </w:r>
          </w:p>
          <w:p>
            <w:pPr>
              <w:keepNext w:val="0"/>
              <w:keepLines w:val="0"/>
              <w:pageBreakBefore w:val="0"/>
              <w:numPr>
                <w:ilvl w:val="0"/>
                <w:numId w:val="0"/>
              </w:numPr>
              <w:kinsoku/>
              <w:wordWrap/>
              <w:overflowPunct/>
              <w:topLinePunct w:val="0"/>
              <w:autoSpaceDE/>
              <w:autoSpaceDN/>
              <w:bidi w:val="0"/>
              <w:adjustRightInd/>
              <w:snapToGrid w:val="0"/>
              <w:spacing w:line="360" w:lineRule="exact"/>
              <w:textAlignment w:val="auto"/>
              <w:rPr>
                <w:rFonts w:hint="eastAsia" w:ascii="宋体" w:hAnsi="宋体" w:eastAsia="宋体" w:cs="宋体"/>
                <w:b/>
                <w:bCs/>
                <w:sz w:val="24"/>
                <w:szCs w:val="24"/>
                <w:lang w:val="en-US" w:eastAsia="zh-CN"/>
              </w:rPr>
            </w:pPr>
            <w:r>
              <w:rPr>
                <w:rFonts w:hint="eastAsia" w:asciiTheme="minorEastAsia" w:hAnsiTheme="minorEastAsia" w:eastAsiaTheme="minorEastAsia" w:cstheme="minorEastAsia"/>
                <w:b/>
                <w:bCs/>
                <w:sz w:val="24"/>
                <w:szCs w:val="24"/>
                <w:lang w:val="en-US" w:eastAsia="zh-CN"/>
              </w:rPr>
              <w:t>（1）</w:t>
            </w:r>
            <w:r>
              <w:rPr>
                <w:rFonts w:hint="eastAsia" w:ascii="宋体" w:hAnsi="宋体" w:eastAsia="宋体" w:cs="宋体"/>
                <w:b/>
                <w:bCs/>
                <w:sz w:val="24"/>
                <w:szCs w:val="24"/>
                <w:lang w:val="en-US" w:eastAsia="zh-CN"/>
              </w:rPr>
              <w:t>成果简介</w:t>
            </w:r>
          </w:p>
          <w:p>
            <w:pPr>
              <w:keepNext w:val="0"/>
              <w:keepLines w:val="0"/>
              <w:pageBreakBefore w:val="0"/>
              <w:widowControl w:val="0"/>
              <w:kinsoku/>
              <w:wordWrap/>
              <w:overflowPunct/>
              <w:topLinePunct w:val="0"/>
              <w:autoSpaceDE/>
              <w:autoSpaceDN/>
              <w:bidi w:val="0"/>
              <w:adjustRightInd/>
              <w:snapToGrid w:val="0"/>
              <w:spacing w:line="360" w:lineRule="exact"/>
              <w:ind w:left="28" w:firstLine="480" w:firstLineChars="200"/>
              <w:textAlignment w:val="auto"/>
              <w:rPr>
                <w:rFonts w:hint="eastAsia" w:ascii="宋体" w:hAnsi="宋体" w:eastAsia="宋体" w:cs="宋体"/>
                <w:i/>
                <w:sz w:val="24"/>
                <w:szCs w:val="24"/>
                <w:lang w:eastAsia="zh-CN"/>
              </w:rPr>
            </w:pPr>
            <w:r>
              <w:rPr>
                <w:rFonts w:hint="eastAsia" w:ascii="宋体" w:hAnsi="宋体" w:eastAsia="宋体" w:cs="宋体"/>
                <w:sz w:val="24"/>
                <w:szCs w:val="24"/>
                <w:lang w:val="en-US" w:eastAsia="zh-CN"/>
              </w:rPr>
              <w:t>中南林业科技大学涉外学院是一所地方性应用型民办本科院校，其2002年开设的金融学专业始终以培养具有较强自主学习与终身学习能力，能在银行、证券、保险、信托等金融机构和金融监管部门、金融科技公司胜任金融数据分析、投融资分析、金融风险管理、财富管理等方面工作的</w:t>
            </w:r>
            <w:r>
              <w:rPr>
                <w:rFonts w:hint="eastAsia" w:ascii="宋体" w:hAnsi="宋体" w:eastAsia="宋体" w:cs="宋体"/>
                <w:color w:val="auto"/>
                <w:sz w:val="24"/>
                <w:szCs w:val="24"/>
                <w:lang w:val="en-US" w:eastAsia="zh-CN"/>
              </w:rPr>
              <w:t>应用型金融</w:t>
            </w:r>
            <w:r>
              <w:rPr>
                <w:rFonts w:hint="eastAsia" w:ascii="宋体" w:hAnsi="宋体" w:eastAsia="宋体" w:cs="宋体"/>
                <w:color w:val="auto"/>
                <w:sz w:val="24"/>
                <w:szCs w:val="24"/>
              </w:rPr>
              <w:t>人才</w:t>
            </w:r>
            <w:r>
              <w:rPr>
                <w:rFonts w:hint="eastAsia" w:ascii="宋体" w:hAnsi="宋体" w:eastAsia="宋体" w:cs="宋体"/>
                <w:color w:val="auto"/>
                <w:sz w:val="24"/>
                <w:szCs w:val="24"/>
                <w:lang w:val="en-US" w:eastAsia="zh-CN"/>
              </w:rPr>
              <w:t>为目标，坚守</w:t>
            </w:r>
            <w:r>
              <w:rPr>
                <w:rFonts w:hint="eastAsia" w:ascii="宋体" w:hAnsi="宋体" w:eastAsia="宋体" w:cs="宋体"/>
                <w:b/>
                <w:bCs/>
                <w:color w:val="auto"/>
                <w:sz w:val="24"/>
                <w:szCs w:val="24"/>
                <w:lang w:val="en-US" w:eastAsia="zh-CN"/>
              </w:rPr>
              <w:t>立德树人</w:t>
            </w:r>
            <w:r>
              <w:rPr>
                <w:rFonts w:hint="eastAsia" w:ascii="宋体" w:hAnsi="宋体" w:eastAsia="宋体" w:cs="宋体"/>
                <w:color w:val="auto"/>
                <w:sz w:val="24"/>
                <w:szCs w:val="24"/>
                <w:lang w:val="en-US" w:eastAsia="zh-CN"/>
              </w:rPr>
              <w:t>根本，</w:t>
            </w:r>
            <w:r>
              <w:rPr>
                <w:rFonts w:hint="eastAsia" w:ascii="宋体" w:hAnsi="宋体" w:eastAsia="宋体" w:cs="宋体"/>
                <w:b/>
                <w:bCs/>
                <w:sz w:val="24"/>
                <w:szCs w:val="24"/>
                <w:lang w:val="en-US" w:eastAsia="zh-CN"/>
              </w:rPr>
              <w:t>以“学生中心、产出导向、持续改进”为理念</w:t>
            </w:r>
            <w:r>
              <w:rPr>
                <w:rFonts w:hint="eastAsia" w:ascii="宋体" w:hAnsi="宋体" w:eastAsia="宋体" w:cs="宋体"/>
                <w:sz w:val="24"/>
                <w:szCs w:val="24"/>
                <w:lang w:val="en-US" w:eastAsia="zh-CN"/>
              </w:rPr>
              <w:t>，借助北京北方投资集团旗下高校进行资源整合与要素重组，打破学科专业藩篱，弥合理论实践间隙、汇聚校内校外资源，探索出一条</w:t>
            </w:r>
            <w:r>
              <w:rPr>
                <w:rFonts w:hint="eastAsia" w:ascii="宋体" w:hAnsi="宋体" w:eastAsia="宋体" w:cs="宋体"/>
                <w:b/>
                <w:bCs/>
                <w:sz w:val="24"/>
                <w:szCs w:val="24"/>
                <w:lang w:val="en-US" w:eastAsia="zh-CN"/>
              </w:rPr>
              <w:t>“赛教+虚实+产学”三维协同的育人途径、将大赛项目融入课程体系，实现国内国外协同，建立2个教育部产学合作协同育人项目、7个虚拟仿真实训平台和17家实习就业基地，</w:t>
            </w:r>
            <w:r>
              <w:rPr>
                <w:rFonts w:hint="eastAsia" w:ascii="宋体" w:hAnsi="宋体" w:eastAsia="宋体" w:cs="宋体"/>
                <w:b/>
                <w:bCs/>
                <w:sz w:val="24"/>
                <w:szCs w:val="24"/>
              </w:rPr>
              <w:t>融合不同</w:t>
            </w:r>
            <w:r>
              <w:rPr>
                <w:rFonts w:hint="eastAsia" w:ascii="宋体" w:hAnsi="宋体" w:eastAsia="宋体" w:cs="宋体"/>
                <w:b/>
                <w:bCs/>
                <w:sz w:val="24"/>
                <w:szCs w:val="24"/>
                <w:lang w:val="en-US" w:eastAsia="zh-CN"/>
              </w:rPr>
              <w:t>院校、</w:t>
            </w:r>
            <w:r>
              <w:rPr>
                <w:rFonts w:hint="eastAsia" w:ascii="宋体" w:hAnsi="宋体" w:eastAsia="宋体" w:cs="宋体"/>
                <w:b/>
                <w:bCs/>
                <w:sz w:val="24"/>
                <w:szCs w:val="24"/>
              </w:rPr>
              <w:t>专业和学科的师资，开设学科交叉融合课程，</w:t>
            </w:r>
            <w:r>
              <w:rPr>
                <w:rFonts w:hint="eastAsia" w:ascii="宋体" w:hAnsi="宋体" w:eastAsia="宋体" w:cs="宋体"/>
                <w:b/>
                <w:bCs/>
                <w:sz w:val="24"/>
                <w:szCs w:val="24"/>
                <w:lang w:val="en-US" w:eastAsia="zh-CN"/>
              </w:rPr>
              <w:t>给予学生更多的自主选择权，服务学生的个性发展。</w:t>
            </w:r>
            <w:r>
              <w:rPr>
                <w:rFonts w:hint="eastAsia" w:ascii="宋体" w:hAnsi="宋体" w:eastAsia="宋体" w:cs="宋体"/>
                <w:sz w:val="24"/>
                <w:szCs w:val="24"/>
                <w:lang w:val="en-US" w:eastAsia="zh-CN"/>
              </w:rPr>
              <w:t>“赛教+虚实+产学”人才培养模式经过多年实践，在金融学专业教育和金融人才培养方面成效显著，形成了多面体、多层次的本科金融人才培养体系。该项教学成果目标明确、解决教学问题的方法针对性强，切合实际，</w:t>
            </w:r>
            <w:r>
              <w:rPr>
                <w:rFonts w:hint="eastAsia" w:ascii="宋体" w:hAnsi="宋体" w:eastAsia="宋体" w:cs="宋体"/>
                <w:b/>
                <w:bCs/>
                <w:sz w:val="24"/>
                <w:szCs w:val="24"/>
                <w:lang w:val="en-US" w:eastAsia="zh-CN"/>
              </w:rPr>
              <w:t>学生的研究创新能力、国际化视野和情怀担当等综合竞争力得到明显提升；教学实践成果丰硕，省级教研教改课题、省级教学比赛、学科竞赛以及各类校级成果建设等成绩斐然；以竞赛为载体的成果推广成效显著。</w:t>
            </w:r>
            <w:r>
              <w:rPr>
                <w:rFonts w:hint="eastAsia" w:ascii="宋体" w:hAnsi="宋体" w:eastAsia="宋体" w:cs="宋体"/>
                <w:sz w:val="24"/>
                <w:szCs w:val="24"/>
                <w:lang w:val="en-US" w:eastAsia="zh-CN"/>
              </w:rPr>
              <w:t>2019年以来，逾千名金融学专业学生从我校顺利毕业走向社会，</w:t>
            </w:r>
            <w:r>
              <w:rPr>
                <w:rFonts w:hint="eastAsia" w:ascii="宋体" w:hAnsi="宋体" w:eastAsia="宋体" w:cs="宋体"/>
                <w:b/>
                <w:bCs/>
                <w:sz w:val="24"/>
                <w:szCs w:val="24"/>
                <w:lang w:val="en-US" w:eastAsia="zh-CN"/>
              </w:rPr>
              <w:t>毕业生就业率持续保持在92%以上，</w:t>
            </w:r>
            <w:r>
              <w:rPr>
                <w:rFonts w:hint="eastAsia" w:ascii="宋体" w:hAnsi="宋体" w:eastAsia="宋体" w:cs="宋体"/>
                <w:sz w:val="24"/>
                <w:szCs w:val="24"/>
                <w:lang w:val="en-US" w:eastAsia="zh-CN"/>
              </w:rPr>
              <w:t>用人单位对我校毕业生的综合素质、专业能力满意度高。</w:t>
            </w:r>
            <w:r>
              <w:rPr>
                <w:rFonts w:hint="eastAsia" w:ascii="宋体" w:hAnsi="宋体" w:eastAsia="宋体" w:cs="宋体"/>
                <w:b w:val="0"/>
                <w:bCs w:val="0"/>
                <w:i w:val="0"/>
                <w:iCs w:val="0"/>
                <w:caps w:val="0"/>
                <w:color w:val="1A1A1A"/>
                <w:spacing w:val="0"/>
                <w:kern w:val="0"/>
                <w:sz w:val="24"/>
                <w:szCs w:val="24"/>
                <w:u w:val="none"/>
                <w:shd w:val="clear" w:fill="FFFFFF"/>
                <w:lang w:val="en-US" w:eastAsia="zh-CN" w:bidi="ar"/>
              </w:rPr>
              <w:t>本项目的研究成果（教学成果总体思路如图1所示）对于推动金融学专业人才培养模式创新具有重要意义。</w:t>
            </w:r>
          </w:p>
          <w:p>
            <w:pPr>
              <w:keepNext w:val="0"/>
              <w:keepLines w:val="0"/>
              <w:pageBreakBefore w:val="0"/>
              <w:numPr>
                <w:ilvl w:val="0"/>
                <w:numId w:val="2"/>
              </w:numPr>
              <w:kinsoku/>
              <w:wordWrap/>
              <w:overflowPunct/>
              <w:topLinePunct w:val="0"/>
              <w:autoSpaceDE/>
              <w:autoSpaceDN/>
              <w:bidi w:val="0"/>
              <w:adjustRightInd/>
              <w:snapToGrid w:val="0"/>
              <w:spacing w:line="360" w:lineRule="exact"/>
              <w:ind w:left="27"/>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主要解决的教学问题</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val="0"/>
                <w:bCs w:val="0"/>
                <w:i w:val="0"/>
                <w:iCs w:val="0"/>
                <w:caps w:val="0"/>
                <w:spacing w:val="11"/>
                <w:kern w:val="0"/>
                <w:sz w:val="24"/>
                <w:szCs w:val="24"/>
                <w:u w:val="none"/>
                <w:shd w:val="clear" w:fill="FFFFFF"/>
                <w:lang w:val="en-US" w:eastAsia="zh-CN" w:bidi="ar"/>
              </w:rPr>
              <w:t>赛教+虚实+产学”三维协同金融人才培育模式</w:t>
            </w:r>
            <w:r>
              <w:rPr>
                <w:rFonts w:hint="eastAsia" w:ascii="宋体" w:hAnsi="宋体" w:eastAsia="宋体" w:cs="宋体"/>
                <w:sz w:val="24"/>
                <w:szCs w:val="24"/>
                <w:lang w:val="en-US" w:eastAsia="zh-CN"/>
              </w:rPr>
              <w:t>主要解决了我国当前民办高校金融学教育和金融人才培养的三大问题。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第一，重知识传授，轻道德熏陶，</w:t>
            </w:r>
            <w:r>
              <w:rPr>
                <w:rFonts w:hint="eastAsia" w:ascii="宋体" w:hAnsi="宋体" w:eastAsia="宋体" w:cs="宋体"/>
                <w:b w:val="0"/>
                <w:bCs/>
                <w:sz w:val="24"/>
                <w:szCs w:val="24"/>
                <w:lang w:val="en-US" w:eastAsia="zh-CN"/>
              </w:rPr>
              <w:t>没有很好回答</w:t>
            </w:r>
            <w:r>
              <w:rPr>
                <w:rFonts w:hint="eastAsia" w:ascii="宋体" w:hAnsi="宋体" w:eastAsia="宋体" w:cs="宋体"/>
                <w:b/>
                <w:bCs/>
                <w:sz w:val="24"/>
                <w:szCs w:val="24"/>
                <w:lang w:val="en-US" w:eastAsia="zh-CN"/>
              </w:rPr>
              <w:t>为什么教、教什么、教给谁、怎样教</w:t>
            </w:r>
            <w:r>
              <w:rPr>
                <w:rFonts w:hint="eastAsia" w:ascii="宋体" w:hAnsi="宋体" w:eastAsia="宋体" w:cs="宋体"/>
                <w:b w:val="0"/>
                <w:bCs/>
                <w:sz w:val="24"/>
                <w:szCs w:val="24"/>
                <w:lang w:val="en-US" w:eastAsia="zh-CN"/>
              </w:rPr>
              <w:t>的问题。</w:t>
            </w:r>
            <w:r>
              <w:rPr>
                <w:rFonts w:hint="eastAsia" w:ascii="宋体" w:hAnsi="宋体" w:eastAsia="宋体" w:cs="宋体"/>
                <w:b/>
                <w:bCs/>
                <w:sz w:val="24"/>
                <w:szCs w:val="24"/>
                <w:lang w:val="en-US" w:eastAsia="zh-CN"/>
              </w:rPr>
              <w:t>第二，</w:t>
            </w:r>
            <w:r>
              <w:rPr>
                <w:rFonts w:hint="eastAsia" w:ascii="宋体" w:hAnsi="宋体" w:eastAsia="宋体" w:cs="宋体"/>
                <w:b w:val="0"/>
                <w:bCs/>
                <w:sz w:val="24"/>
                <w:szCs w:val="24"/>
                <w:lang w:val="en-US" w:eastAsia="zh-CN"/>
              </w:rPr>
              <w:t>不同层次、不同类型的人才培养资源与要素整合存在</w:t>
            </w:r>
            <w:r>
              <w:rPr>
                <w:rFonts w:hint="eastAsia" w:ascii="宋体" w:hAnsi="宋体" w:eastAsia="宋体" w:cs="宋体"/>
                <w:b/>
                <w:bCs/>
                <w:sz w:val="24"/>
                <w:szCs w:val="24"/>
                <w:lang w:val="en-US" w:eastAsia="zh-CN"/>
              </w:rPr>
              <w:t>体制机制壁垒，国际化程度不高，知识教学与实践教学存在一定程度的脱节。第三，</w:t>
            </w:r>
            <w:r>
              <w:rPr>
                <w:rFonts w:hint="eastAsia" w:ascii="宋体" w:hAnsi="宋体" w:eastAsia="宋体" w:cs="宋体"/>
                <w:b w:val="0"/>
                <w:bCs/>
                <w:sz w:val="24"/>
                <w:szCs w:val="24"/>
                <w:lang w:val="en-US" w:eastAsia="zh-CN"/>
              </w:rPr>
              <w:t>金融学学科同其他学科</w:t>
            </w:r>
            <w:r>
              <w:rPr>
                <w:rFonts w:hint="eastAsia" w:ascii="宋体" w:hAnsi="宋体" w:eastAsia="宋体" w:cs="宋体"/>
                <w:b/>
                <w:bCs/>
                <w:sz w:val="24"/>
                <w:szCs w:val="24"/>
                <w:lang w:val="en-US" w:eastAsia="zh-CN"/>
              </w:rPr>
              <w:t>交叉融合不够，</w:t>
            </w:r>
            <w:r>
              <w:rPr>
                <w:rFonts w:hint="eastAsia" w:ascii="宋体" w:hAnsi="宋体" w:eastAsia="宋体" w:cs="宋体"/>
                <w:b w:val="0"/>
                <w:bCs/>
                <w:sz w:val="24"/>
                <w:szCs w:val="24"/>
                <w:lang w:val="en-US" w:eastAsia="zh-CN"/>
              </w:rPr>
              <w:t>学生</w:t>
            </w:r>
            <w:r>
              <w:rPr>
                <w:rFonts w:hint="eastAsia" w:ascii="宋体" w:hAnsi="宋体" w:eastAsia="宋体" w:cs="宋体"/>
                <w:b/>
                <w:bCs/>
                <w:sz w:val="24"/>
                <w:szCs w:val="24"/>
                <w:lang w:val="en-US" w:eastAsia="zh-CN"/>
              </w:rPr>
              <w:t>单一入学专业与复合型人才培养之间矛盾突出，很难培养出宽口径、广视野的人才。</w:t>
            </w:r>
          </w:p>
          <w:p>
            <w:pPr>
              <w:numPr>
                <w:ilvl w:val="0"/>
                <w:numId w:val="0"/>
              </w:numPr>
              <w:snapToGrid w:val="0"/>
              <w:jc w:val="center"/>
              <w:rPr>
                <w:rFonts w:hint="default" w:eastAsia="仿宋"/>
                <w:sz w:val="28"/>
                <w:szCs w:val="28"/>
                <w:lang w:val="en-US" w:eastAsia="zh-CN"/>
              </w:rPr>
            </w:pPr>
            <w:r>
              <w:rPr>
                <w:rFonts w:hint="default" w:eastAsia="仿宋"/>
                <w:sz w:val="28"/>
                <w:szCs w:val="28"/>
                <w:lang w:val="en-US" w:eastAsia="zh-CN"/>
              </w:rPr>
              <w:drawing>
                <wp:inline distT="0" distB="0" distL="0" distR="0">
                  <wp:extent cx="4806315" cy="4353560"/>
                  <wp:effectExtent l="0" t="0" r="19685" b="15240"/>
                  <wp:docPr id="10" name="picture" descr="descript"/>
                  <wp:cNvGraphicFramePr/>
                  <a:graphic xmlns:a="http://schemas.openxmlformats.org/drawingml/2006/main">
                    <a:graphicData uri="http://schemas.openxmlformats.org/drawingml/2006/picture">
                      <pic:pic xmlns:pic="http://schemas.openxmlformats.org/drawingml/2006/picture">
                        <pic:nvPicPr>
                          <pic:cNvPr id="10" name="picture" descr="descript"/>
                          <pic:cNvPicPr/>
                        </pic:nvPicPr>
                        <pic:blipFill>
                          <a:blip r:embed="rId4"/>
                          <a:stretch>
                            <a:fillRect/>
                          </a:stretch>
                        </pic:blipFill>
                        <pic:spPr>
                          <a:xfrm>
                            <a:off x="0" y="0"/>
                            <a:ext cx="4806315" cy="4353560"/>
                          </a:xfrm>
                          <a:prstGeom prst="rect">
                            <a:avLst/>
                          </a:prstGeom>
                        </pic:spPr>
                      </pic:pic>
                    </a:graphicData>
                  </a:graphic>
                </wp:inline>
              </w:drawing>
            </w:r>
          </w:p>
          <w:p>
            <w:pPr>
              <w:numPr>
                <w:ilvl w:val="0"/>
                <w:numId w:val="0"/>
              </w:numPr>
              <w:snapToGrid w:val="0"/>
              <w:jc w:val="center"/>
              <w:rPr>
                <w:rFonts w:hint="eastAsia" w:eastAsia="仿宋"/>
                <w:sz w:val="28"/>
                <w:szCs w:val="28"/>
                <w:lang w:val="en-US" w:eastAsia="zh-CN"/>
              </w:rPr>
            </w:pPr>
            <w:r>
              <w:rPr>
                <w:rFonts w:hint="eastAsia" w:eastAsia="仿宋"/>
                <w:sz w:val="28"/>
                <w:szCs w:val="28"/>
                <w:lang w:val="en-US" w:eastAsia="zh-CN"/>
              </w:rPr>
              <w:t>图1：教学成果总体思路</w:t>
            </w:r>
          </w:p>
          <w:p>
            <w:pPr>
              <w:numPr>
                <w:ilvl w:val="0"/>
                <w:numId w:val="0"/>
              </w:numPr>
              <w:snapToGrid w:val="0"/>
              <w:jc w:val="center"/>
              <w:rPr>
                <w:rFonts w:hint="eastAsia" w:eastAsia="仿宋"/>
                <w:sz w:val="28"/>
                <w:szCs w:val="28"/>
                <w:lang w:val="en-US" w:eastAsia="zh-CN"/>
              </w:rPr>
            </w:pPr>
          </w:p>
          <w:p>
            <w:pPr>
              <w:numPr>
                <w:ilvl w:val="0"/>
                <w:numId w:val="0"/>
              </w:numPr>
              <w:snapToGrid w:val="0"/>
              <w:jc w:val="center"/>
              <w:rPr>
                <w:rFonts w:hint="eastAsia" w:eastAsia="仿宋"/>
                <w:sz w:val="28"/>
                <w:szCs w:val="28"/>
                <w:lang w:val="en-US" w:eastAsia="zh-CN"/>
              </w:rPr>
            </w:pPr>
          </w:p>
          <w:p>
            <w:pPr>
              <w:numPr>
                <w:ilvl w:val="0"/>
                <w:numId w:val="0"/>
              </w:numPr>
              <w:snapToGrid w:val="0"/>
              <w:jc w:val="center"/>
              <w:rPr>
                <w:rFonts w:hint="eastAsia" w:eastAsia="仿宋"/>
                <w:sz w:val="28"/>
                <w:szCs w:val="28"/>
                <w:lang w:val="en-US" w:eastAsia="zh-CN"/>
              </w:rPr>
            </w:pPr>
          </w:p>
          <w:p>
            <w:pPr>
              <w:numPr>
                <w:ilvl w:val="0"/>
                <w:numId w:val="0"/>
              </w:numPr>
              <w:snapToGrid w:val="0"/>
              <w:jc w:val="center"/>
              <w:rPr>
                <w:rFonts w:hint="eastAsia" w:eastAsia="仿宋"/>
                <w:sz w:val="28"/>
                <w:szCs w:val="28"/>
                <w:lang w:val="en-US" w:eastAsia="zh-CN"/>
              </w:rPr>
            </w:pPr>
          </w:p>
          <w:p>
            <w:pPr>
              <w:numPr>
                <w:ilvl w:val="0"/>
                <w:numId w:val="0"/>
              </w:numPr>
              <w:snapToGrid w:val="0"/>
              <w:jc w:val="center"/>
              <w:rPr>
                <w:rFonts w:hint="eastAsia" w:eastAsia="仿宋"/>
                <w:sz w:val="28"/>
                <w:szCs w:val="28"/>
                <w:lang w:val="en-US" w:eastAsia="zh-CN"/>
              </w:rPr>
            </w:pPr>
          </w:p>
          <w:p>
            <w:pPr>
              <w:numPr>
                <w:ilvl w:val="0"/>
                <w:numId w:val="0"/>
              </w:numPr>
              <w:snapToGrid w:val="0"/>
              <w:jc w:val="center"/>
              <w:rPr>
                <w:rFonts w:hint="eastAsia" w:eastAsia="仿宋"/>
                <w:sz w:val="28"/>
                <w:szCs w:val="28"/>
                <w:lang w:val="en-US" w:eastAsia="zh-CN"/>
              </w:rPr>
            </w:pPr>
          </w:p>
          <w:p>
            <w:pPr>
              <w:numPr>
                <w:ilvl w:val="0"/>
                <w:numId w:val="0"/>
              </w:numPr>
              <w:snapToGrid w:val="0"/>
              <w:jc w:val="both"/>
              <w:rPr>
                <w:rFonts w:hint="default" w:eastAsia="仿宋"/>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0" w:hRule="atLeast"/>
        </w:trPr>
        <w:tc>
          <w:tcPr>
            <w:tcW w:w="8867" w:type="dxa"/>
            <w:gridSpan w:val="5"/>
            <w:noWrap w:val="0"/>
            <w:vAlign w:val="top"/>
          </w:tcPr>
          <w:p>
            <w:pPr>
              <w:numPr>
                <w:ilvl w:val="0"/>
                <w:numId w:val="3"/>
              </w:numPr>
              <w:snapToGrid w:val="0"/>
              <w:ind w:left="-18"/>
              <w:rPr>
                <w:rFonts w:eastAsia="仿宋"/>
                <w:sz w:val="28"/>
                <w:szCs w:val="28"/>
              </w:rPr>
            </w:pPr>
            <w:r>
              <w:rPr>
                <w:rFonts w:eastAsia="仿宋"/>
                <w:sz w:val="28"/>
                <w:szCs w:val="28"/>
              </w:rPr>
              <w:t>成果解决教学问题的方法（不超过1000字）</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为有效解决上述三大问题，经过多年实践，金融学专业形成了</w:t>
            </w:r>
            <w:r>
              <w:rPr>
                <w:rFonts w:hint="eastAsia" w:asciiTheme="minorEastAsia" w:hAnsiTheme="minorEastAsia" w:eastAsiaTheme="minorEastAsia" w:cstheme="minorEastAsia"/>
                <w:b w:val="0"/>
                <w:bCs w:val="0"/>
                <w:i w:val="0"/>
                <w:iCs w:val="0"/>
                <w:caps w:val="0"/>
                <w:spacing w:val="11"/>
                <w:kern w:val="0"/>
                <w:sz w:val="24"/>
                <w:szCs w:val="24"/>
                <w:u w:val="none"/>
                <w:shd w:val="clear" w:fill="FFFFFF"/>
                <w:lang w:val="en-US" w:eastAsia="zh-CN" w:bidi="ar"/>
              </w:rPr>
              <w:t>“赛教+虚实+产学”三维协同金融人才培育模式</w:t>
            </w:r>
            <w:r>
              <w:rPr>
                <w:rFonts w:hint="eastAsia" w:asciiTheme="minorEastAsia" w:hAnsiTheme="minorEastAsia" w:eastAsiaTheme="minorEastAsia" w:cstheme="minorEastAsia"/>
                <w:sz w:val="24"/>
                <w:szCs w:val="24"/>
                <w:lang w:val="en-US" w:eastAsia="zh-CN"/>
              </w:rPr>
              <w:t>，具体内容如下：</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（1）赛教引领：汇流融通，保证人才培养质量</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紧紧围绕国家“一带一路”倡议</w:t>
            </w:r>
            <w:r>
              <w:rPr>
                <w:rFonts w:hint="eastAsia" w:asciiTheme="minorEastAsia" w:hAnsiTheme="minorEastAsia" w:eastAsiaTheme="minorEastAsia" w:cstheme="minorEastAsia"/>
                <w:sz w:val="24"/>
                <w:szCs w:val="24"/>
                <w:lang w:val="en-US" w:eastAsia="zh-CN"/>
              </w:rPr>
              <w:t>和学校“高端化、全球化、个性化”的发展理念，</w:t>
            </w:r>
            <w:r>
              <w:rPr>
                <w:rFonts w:hint="eastAsia" w:asciiTheme="minorEastAsia" w:hAnsiTheme="minorEastAsia" w:eastAsiaTheme="minorEastAsia" w:cstheme="minorEastAsia"/>
                <w:b w:val="0"/>
                <w:bCs w:val="0"/>
                <w:i w:val="0"/>
                <w:iCs w:val="0"/>
                <w:caps w:val="0"/>
                <w:color w:val="000000"/>
                <w:spacing w:val="0"/>
                <w:kern w:val="0"/>
                <w:sz w:val="24"/>
                <w:szCs w:val="24"/>
                <w:u w:val="none"/>
                <w:shd w:val="clear" w:fill="FFFFFF"/>
                <w:lang w:val="en-US" w:eastAsia="zh-CN" w:bidi="ar"/>
              </w:rPr>
              <w:t>在人才培养模式中，以立德树人为根本，突出</w:t>
            </w:r>
            <w:r>
              <w:rPr>
                <w:rFonts w:hint="eastAsia" w:asciiTheme="minorEastAsia" w:hAnsiTheme="minorEastAsia" w:eastAsiaTheme="minorEastAsia" w:cstheme="minorEastAsia"/>
                <w:b/>
                <w:bCs w:val="0"/>
                <w:i w:val="0"/>
                <w:iCs w:val="0"/>
                <w:caps w:val="0"/>
                <w:color w:val="000000"/>
                <w:spacing w:val="0"/>
                <w:kern w:val="0"/>
                <w:sz w:val="24"/>
                <w:szCs w:val="24"/>
                <w:u w:val="none"/>
                <w:shd w:val="clear" w:fill="FFFFFF"/>
                <w:lang w:val="en-US" w:eastAsia="zh-CN" w:bidi="ar"/>
              </w:rPr>
              <w:t>“赛课融通”</w:t>
            </w:r>
            <w:r>
              <w:rPr>
                <w:rFonts w:hint="eastAsia" w:asciiTheme="minorEastAsia" w:hAnsiTheme="minorEastAsia" w:eastAsiaTheme="minorEastAsia" w:cstheme="minorEastAsia"/>
                <w:b w:val="0"/>
                <w:bCs w:val="0"/>
                <w:i w:val="0"/>
                <w:iCs w:val="0"/>
                <w:caps w:val="0"/>
                <w:color w:val="000000"/>
                <w:spacing w:val="0"/>
                <w:kern w:val="0"/>
                <w:sz w:val="24"/>
                <w:szCs w:val="24"/>
                <w:u w:val="none"/>
                <w:shd w:val="clear" w:fill="FFFFFF"/>
                <w:lang w:val="en-US" w:eastAsia="zh-CN" w:bidi="ar"/>
              </w:rPr>
              <w:t>理念，</w:t>
            </w:r>
            <w:r>
              <w:rPr>
                <w:rFonts w:hint="eastAsia" w:asciiTheme="minorEastAsia" w:hAnsiTheme="minorEastAsia" w:eastAsiaTheme="minorEastAsia" w:cstheme="minorEastAsia"/>
                <w:b w:val="0"/>
                <w:bCs w:val="0"/>
                <w:i w:val="0"/>
                <w:iCs w:val="0"/>
                <w:caps w:val="0"/>
                <w:color w:val="1A1A1A"/>
                <w:spacing w:val="0"/>
                <w:kern w:val="0"/>
                <w:sz w:val="24"/>
                <w:szCs w:val="24"/>
                <w:u w:val="none"/>
                <w:shd w:val="clear" w:fill="FFFFFF"/>
                <w:lang w:val="en-US" w:eastAsia="zh-CN" w:bidi="ar"/>
              </w:rPr>
              <w:t>将</w:t>
            </w:r>
            <w:r>
              <w:rPr>
                <w:rFonts w:hint="eastAsia" w:asciiTheme="minorEastAsia" w:hAnsiTheme="minorEastAsia" w:eastAsiaTheme="minorEastAsia" w:cstheme="minorEastAsia"/>
                <w:b w:val="0"/>
                <w:bCs w:val="0"/>
                <w:i w:val="0"/>
                <w:iCs w:val="0"/>
                <w:caps w:val="0"/>
                <w:color w:val="000000"/>
                <w:spacing w:val="0"/>
                <w:kern w:val="0"/>
                <w:sz w:val="24"/>
                <w:szCs w:val="24"/>
                <w:u w:val="none"/>
                <w:shd w:val="clear" w:fill="FFFFFF"/>
                <w:lang w:val="en-US" w:eastAsia="zh-CN" w:bidi="ar"/>
              </w:rPr>
              <w:t>全国大学生电子商务“三创”挑战赛、金融创新大赛、黄炎培杯、东方财富杯、金融大数据与区块链应用、经济决策虚仿实验大赛、新道数智人才杯等</w:t>
            </w:r>
            <w:r>
              <w:rPr>
                <w:rFonts w:hint="eastAsia" w:asciiTheme="minorEastAsia" w:hAnsiTheme="minorEastAsia" w:eastAsiaTheme="minorEastAsia" w:cstheme="minorEastAsia"/>
                <w:b/>
                <w:bCs/>
                <w:i w:val="0"/>
                <w:iCs w:val="0"/>
                <w:caps w:val="0"/>
                <w:color w:val="000000"/>
                <w:spacing w:val="0"/>
                <w:kern w:val="0"/>
                <w:sz w:val="24"/>
                <w:szCs w:val="24"/>
                <w:u w:val="none"/>
                <w:shd w:val="clear" w:fill="FFFFFF"/>
                <w:lang w:val="en-US" w:eastAsia="zh-CN" w:bidi="ar"/>
              </w:rPr>
              <w:t>大赛项目融入课程体系</w:t>
            </w:r>
            <w:r>
              <w:rPr>
                <w:rFonts w:hint="eastAsia" w:asciiTheme="minorEastAsia" w:hAnsiTheme="minorEastAsia" w:eastAsiaTheme="minorEastAsia" w:cstheme="minorEastAsia"/>
                <w:b w:val="0"/>
                <w:bCs w:val="0"/>
                <w:i w:val="0"/>
                <w:iCs w:val="0"/>
                <w:caps w:val="0"/>
                <w:color w:val="000000"/>
                <w:spacing w:val="0"/>
                <w:kern w:val="0"/>
                <w:sz w:val="24"/>
                <w:szCs w:val="24"/>
                <w:u w:val="none"/>
                <w:shd w:val="clear" w:fill="FFFFFF"/>
                <w:lang w:val="en-US" w:eastAsia="zh-CN" w:bidi="ar"/>
              </w:rPr>
              <w:t>、</w:t>
            </w:r>
            <w:r>
              <w:rPr>
                <w:rFonts w:hint="eastAsia" w:asciiTheme="minorEastAsia" w:hAnsiTheme="minorEastAsia" w:eastAsiaTheme="minorEastAsia" w:cstheme="minorEastAsia"/>
                <w:b/>
                <w:bCs/>
                <w:i w:val="0"/>
                <w:iCs w:val="0"/>
                <w:caps w:val="0"/>
                <w:color w:val="000000"/>
                <w:spacing w:val="0"/>
                <w:kern w:val="0"/>
                <w:sz w:val="24"/>
                <w:szCs w:val="24"/>
                <w:u w:val="none"/>
                <w:shd w:val="clear" w:fill="FFFFFF"/>
                <w:lang w:val="en-US" w:eastAsia="zh-CN" w:bidi="ar"/>
              </w:rPr>
              <w:t>大赛内容融入</w:t>
            </w:r>
            <w:r>
              <w:rPr>
                <w:rFonts w:hint="eastAsia" w:asciiTheme="minorEastAsia" w:hAnsiTheme="minorEastAsia" w:eastAsiaTheme="minorEastAsia" w:cstheme="minorEastAsia"/>
                <w:b w:val="0"/>
                <w:bCs w:val="0"/>
                <w:i w:val="0"/>
                <w:iCs w:val="0"/>
                <w:caps w:val="0"/>
                <w:color w:val="000000"/>
                <w:spacing w:val="0"/>
                <w:kern w:val="0"/>
                <w:sz w:val="24"/>
                <w:szCs w:val="24"/>
                <w:u w:val="none"/>
                <w:shd w:val="clear" w:fill="FFFFFF"/>
                <w:lang w:val="en-US" w:eastAsia="zh-CN" w:bidi="ar"/>
              </w:rPr>
              <w:t>宏微观经济学、商业银行经营学、证券投资学、保险学、金融大数据分析、公司金融等</w:t>
            </w:r>
            <w:r>
              <w:rPr>
                <w:rFonts w:hint="eastAsia" w:asciiTheme="minorEastAsia" w:hAnsiTheme="minorEastAsia" w:eastAsiaTheme="minorEastAsia" w:cstheme="minorEastAsia"/>
                <w:b/>
                <w:bCs/>
                <w:i w:val="0"/>
                <w:iCs w:val="0"/>
                <w:caps w:val="0"/>
                <w:color w:val="000000"/>
                <w:spacing w:val="0"/>
                <w:kern w:val="0"/>
                <w:sz w:val="24"/>
                <w:szCs w:val="24"/>
                <w:u w:val="none"/>
                <w:shd w:val="clear" w:fill="FFFFFF"/>
                <w:lang w:val="en-US" w:eastAsia="zh-CN" w:bidi="ar"/>
              </w:rPr>
              <w:t>专业课程的教学内容</w:t>
            </w:r>
            <w:r>
              <w:rPr>
                <w:rFonts w:hint="eastAsia" w:asciiTheme="minorEastAsia" w:hAnsiTheme="minorEastAsia" w:eastAsiaTheme="minorEastAsia" w:cstheme="minorEastAsia"/>
                <w:b w:val="0"/>
                <w:bCs w:val="0"/>
                <w:i w:val="0"/>
                <w:iCs w:val="0"/>
                <w:caps w:val="0"/>
                <w:color w:val="000000"/>
                <w:spacing w:val="0"/>
                <w:kern w:val="0"/>
                <w:sz w:val="24"/>
                <w:szCs w:val="24"/>
                <w:u w:val="none"/>
                <w:shd w:val="clear" w:fill="FFFFFF"/>
                <w:lang w:val="en-US" w:eastAsia="zh-CN" w:bidi="ar"/>
              </w:rPr>
              <w:t>、</w:t>
            </w:r>
            <w:r>
              <w:rPr>
                <w:rFonts w:hint="eastAsia" w:asciiTheme="minorEastAsia" w:hAnsiTheme="minorEastAsia" w:eastAsiaTheme="minorEastAsia" w:cstheme="minorEastAsia"/>
                <w:b/>
                <w:bCs/>
                <w:i w:val="0"/>
                <w:iCs w:val="0"/>
                <w:caps w:val="0"/>
                <w:color w:val="000000"/>
                <w:spacing w:val="0"/>
                <w:kern w:val="0"/>
                <w:sz w:val="24"/>
                <w:szCs w:val="24"/>
                <w:u w:val="none"/>
                <w:shd w:val="clear" w:fill="FFFFFF"/>
                <w:lang w:val="en-US" w:eastAsia="zh-CN" w:bidi="ar"/>
              </w:rPr>
              <w:t>大赛评价融入课程评价</w:t>
            </w:r>
            <w:r>
              <w:rPr>
                <w:rFonts w:hint="eastAsia" w:asciiTheme="minorEastAsia" w:hAnsiTheme="minorEastAsia" w:eastAsiaTheme="minorEastAsia" w:cstheme="minorEastAsia"/>
                <w:b w:val="0"/>
                <w:bCs w:val="0"/>
                <w:i w:val="0"/>
                <w:iCs w:val="0"/>
                <w:caps w:val="0"/>
                <w:color w:val="000000"/>
                <w:spacing w:val="0"/>
                <w:kern w:val="0"/>
                <w:sz w:val="24"/>
                <w:szCs w:val="24"/>
                <w:u w:val="none"/>
                <w:shd w:val="clear" w:fill="FFFFFF"/>
                <w:lang w:val="en-US" w:eastAsia="zh-CN" w:bidi="ar"/>
              </w:rPr>
              <w:t>等。同时，利用教学比赛成果提炼教学项目流程和方法，基于大赛成果建设资源案例库，将应用案例融入教材和理论教学中，落实课程思政元素，</w:t>
            </w:r>
            <w:r>
              <w:rPr>
                <w:rFonts w:hint="eastAsia" w:asciiTheme="minorEastAsia" w:hAnsiTheme="minorEastAsia" w:eastAsiaTheme="minorEastAsia" w:cstheme="minorEastAsia"/>
                <w:sz w:val="24"/>
                <w:szCs w:val="24"/>
                <w:lang w:val="en-US" w:eastAsia="zh-CN"/>
              </w:rPr>
              <w:t>重视提高学生的金融知识水平，</w:t>
            </w:r>
            <w:r>
              <w:rPr>
                <w:rFonts w:hint="eastAsia" w:asciiTheme="minorEastAsia" w:hAnsiTheme="minorEastAsia" w:eastAsiaTheme="minorEastAsia" w:cstheme="minorEastAsia"/>
                <w:b w:val="0"/>
                <w:bCs w:val="0"/>
                <w:i w:val="0"/>
                <w:iCs w:val="0"/>
                <w:caps w:val="0"/>
                <w:color w:val="000000"/>
                <w:spacing w:val="0"/>
                <w:kern w:val="0"/>
                <w:sz w:val="24"/>
                <w:szCs w:val="24"/>
                <w:u w:val="none"/>
                <w:shd w:val="clear" w:fill="FFFFFF"/>
                <w:lang w:val="en-US" w:eastAsia="zh-CN" w:bidi="ar"/>
              </w:rPr>
              <w:t>体现对学生知识、技能、素质能力的综合评价要求，进一步提升人才培养质量。</w:t>
            </w:r>
          </w:p>
          <w:p>
            <w:pPr>
              <w:keepNext w:val="0"/>
              <w:keepLines w:val="0"/>
              <w:pageBreakBefore w:val="0"/>
              <w:kinsoku/>
              <w:wordWrap/>
              <w:overflowPunct/>
              <w:topLinePunct w:val="0"/>
              <w:autoSpaceDE/>
              <w:autoSpaceDN/>
              <w:bidi w:val="0"/>
              <w:adjustRightInd/>
              <w:snapToGrid/>
              <w:spacing w:line="360" w:lineRule="exact"/>
              <w:ind w:left="0" w:firstLine="524" w:firstLineChars="200"/>
              <w:textAlignment w:val="auto"/>
              <w:rPr>
                <w:rFonts w:hint="eastAsia" w:asciiTheme="minorEastAsia" w:hAnsiTheme="minorEastAsia" w:eastAsiaTheme="minorEastAsia" w:cstheme="minorEastAsia"/>
                <w:b w:val="0"/>
                <w:bCs w:val="0"/>
                <w:i w:val="0"/>
                <w:iCs w:val="0"/>
                <w:caps w:val="0"/>
                <w:spacing w:val="11"/>
                <w:kern w:val="0"/>
                <w:sz w:val="24"/>
                <w:szCs w:val="24"/>
                <w:u w:val="none"/>
                <w:shd w:val="clear" w:fill="FFFFFF"/>
                <w:lang w:val="en-US" w:eastAsia="zh-CN" w:bidi="ar"/>
              </w:rPr>
            </w:pPr>
            <w:r>
              <w:rPr>
                <w:rFonts w:hint="eastAsia" w:asciiTheme="minorEastAsia" w:hAnsiTheme="minorEastAsia" w:eastAsiaTheme="minorEastAsia" w:cstheme="minorEastAsia"/>
                <w:b/>
                <w:bCs w:val="0"/>
                <w:i w:val="0"/>
                <w:iCs w:val="0"/>
                <w:caps w:val="0"/>
                <w:spacing w:val="11"/>
                <w:kern w:val="0"/>
                <w:sz w:val="24"/>
                <w:szCs w:val="24"/>
                <w:u w:val="none"/>
                <w:shd w:val="clear" w:fill="FFFFFF"/>
                <w:lang w:val="en-US" w:eastAsia="zh-CN" w:bidi="ar"/>
              </w:rPr>
              <w:t>（2）打造虚实平台：实践创新，构建数智化教育</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242021"/>
                <w:sz w:val="24"/>
                <w:szCs w:val="24"/>
              </w:rPr>
            </w:pPr>
            <w:r>
              <w:rPr>
                <w:rFonts w:hint="eastAsia" w:asciiTheme="minorEastAsia" w:hAnsiTheme="minorEastAsia" w:eastAsiaTheme="minorEastAsia" w:cstheme="minorEastAsia"/>
                <w:b w:val="0"/>
                <w:bCs w:val="0"/>
                <w:i w:val="0"/>
                <w:iCs w:val="0"/>
                <w:caps w:val="0"/>
                <w:color w:val="000000"/>
                <w:spacing w:val="0"/>
                <w:kern w:val="0"/>
                <w:sz w:val="24"/>
                <w:szCs w:val="24"/>
                <w:u w:val="none"/>
                <w:shd w:val="clear" w:fill="FFFFFF"/>
                <w:lang w:val="en-US" w:eastAsia="zh-CN" w:bidi="ar"/>
              </w:rPr>
              <w:t>瞄准现代金融科技发展趋势，依托虚拟现实、半实物仿真等新一代信息技术，校企共同建设覆盖金融学专业系列化虚拟仿真教学资源，建成</w:t>
            </w:r>
            <w:r>
              <w:rPr>
                <w:rFonts w:hint="eastAsia" w:asciiTheme="minorEastAsia" w:hAnsiTheme="minorEastAsia" w:eastAsiaTheme="minorEastAsia" w:cstheme="minorEastAsia"/>
                <w:b/>
                <w:bCs w:val="0"/>
                <w:i w:val="0"/>
                <w:iCs w:val="0"/>
                <w:caps w:val="0"/>
                <w:color w:val="000000"/>
                <w:spacing w:val="0"/>
                <w:kern w:val="0"/>
                <w:sz w:val="24"/>
                <w:szCs w:val="24"/>
                <w:u w:val="none"/>
                <w:shd w:val="clear" w:fill="FFFFFF"/>
                <w:lang w:val="en-US" w:eastAsia="zh-CN" w:bidi="ar"/>
              </w:rPr>
              <w:t>金融大数据综合、网络爬虫与数据采集、互联网金融、商业银行3D模拟、保险、证券投资分析、经济学综合博弈</w:t>
            </w:r>
            <w:r>
              <w:rPr>
                <w:rFonts w:hint="eastAsia" w:asciiTheme="minorEastAsia" w:hAnsiTheme="minorEastAsia" w:eastAsiaTheme="minorEastAsia" w:cstheme="minorEastAsia"/>
                <w:b w:val="0"/>
                <w:bCs w:val="0"/>
                <w:i w:val="0"/>
                <w:iCs w:val="0"/>
                <w:caps w:val="0"/>
                <w:color w:val="000000"/>
                <w:spacing w:val="0"/>
                <w:kern w:val="0"/>
                <w:sz w:val="24"/>
                <w:szCs w:val="24"/>
                <w:u w:val="none"/>
                <w:shd w:val="clear" w:fill="FFFFFF"/>
                <w:lang w:val="en-US" w:eastAsia="zh-CN" w:bidi="ar"/>
              </w:rPr>
              <w:t>等实用、完整、开放、多元特征显著的虚拟仿真实训平台，打通专业间壁垒，培养学生数据科学思维，形成“仿真+全真”的实训氛围。同时依托学校</w:t>
            </w:r>
            <w:r>
              <w:rPr>
                <w:rFonts w:hint="eastAsia" w:asciiTheme="minorEastAsia" w:hAnsiTheme="minorEastAsia" w:eastAsiaTheme="minorEastAsia" w:cstheme="minorEastAsia"/>
                <w:sz w:val="24"/>
                <w:szCs w:val="24"/>
                <w:lang w:val="en-US" w:eastAsia="zh-CN"/>
              </w:rPr>
              <w:t>开设</w:t>
            </w:r>
            <w:r>
              <w:rPr>
                <w:rFonts w:hint="eastAsia" w:asciiTheme="minorEastAsia" w:hAnsiTheme="minorEastAsia" w:eastAsiaTheme="minorEastAsia" w:cstheme="minorEastAsia"/>
                <w:b/>
                <w:sz w:val="24"/>
                <w:szCs w:val="24"/>
                <w:lang w:val="en-US" w:eastAsia="zh-CN"/>
              </w:rPr>
              <w:t>金融与会计实验班</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搭建国际高端平台，实施</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val="en-US" w:eastAsia="zh-CN"/>
              </w:rPr>
              <w:t>微留学</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和</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val="en-US" w:eastAsia="zh-CN"/>
              </w:rPr>
              <w:t>海外升硕</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建立国际</w:t>
            </w:r>
            <w:r>
              <w:rPr>
                <w:rFonts w:hint="eastAsia" w:asciiTheme="minorEastAsia" w:hAnsiTheme="minorEastAsia" w:eastAsiaTheme="minorEastAsia" w:cstheme="minorEastAsia"/>
                <w:sz w:val="24"/>
                <w:szCs w:val="24"/>
                <w:lang w:val="en-US" w:eastAsia="zh-CN"/>
              </w:rPr>
              <w:t>学院导师</w:t>
            </w:r>
            <w:r>
              <w:rPr>
                <w:rFonts w:hint="eastAsia" w:asciiTheme="minorEastAsia" w:hAnsiTheme="minorEastAsia" w:eastAsiaTheme="minorEastAsia" w:cstheme="minorEastAsia"/>
                <w:sz w:val="24"/>
                <w:szCs w:val="24"/>
              </w:rPr>
              <w:t>制度，每年邀请国际名师，开设</w:t>
            </w:r>
            <w:r>
              <w:rPr>
                <w:rFonts w:hint="eastAsia" w:asciiTheme="minorEastAsia" w:hAnsiTheme="minorEastAsia" w:eastAsiaTheme="minorEastAsia" w:cstheme="minorEastAsia"/>
                <w:sz w:val="24"/>
                <w:szCs w:val="24"/>
                <w:lang w:val="en-US" w:eastAsia="zh-CN"/>
              </w:rPr>
              <w:t>专题讲座与论坛</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242021"/>
                <w:sz w:val="24"/>
                <w:szCs w:val="24"/>
              </w:rPr>
              <w:t>实现</w:t>
            </w:r>
            <w:r>
              <w:rPr>
                <w:rFonts w:hint="eastAsia" w:asciiTheme="minorEastAsia" w:hAnsiTheme="minorEastAsia" w:eastAsiaTheme="minorEastAsia" w:cstheme="minorEastAsia"/>
                <w:sz w:val="24"/>
                <w:szCs w:val="24"/>
                <w:lang w:val="en-US" w:eastAsia="zh-CN"/>
              </w:rPr>
              <w:t>金融学专业</w:t>
            </w:r>
            <w:r>
              <w:rPr>
                <w:rFonts w:hint="eastAsia" w:asciiTheme="minorEastAsia" w:hAnsiTheme="minorEastAsia" w:eastAsiaTheme="minorEastAsia" w:cstheme="minorEastAsia"/>
                <w:sz w:val="24"/>
                <w:szCs w:val="24"/>
              </w:rPr>
              <w:t>实践教学与知识教学同步，与社会发展、社会需求同步，与</w:t>
            </w:r>
            <w:r>
              <w:rPr>
                <w:rFonts w:hint="eastAsia" w:asciiTheme="minorEastAsia" w:hAnsiTheme="minorEastAsia" w:eastAsiaTheme="minorEastAsia" w:cstheme="minorEastAsia"/>
                <w:sz w:val="24"/>
                <w:szCs w:val="24"/>
                <w:lang w:val="en-US" w:eastAsia="zh-CN"/>
              </w:rPr>
              <w:t>金融</w:t>
            </w:r>
            <w:r>
              <w:rPr>
                <w:rFonts w:hint="eastAsia" w:asciiTheme="minorEastAsia" w:hAnsiTheme="minorEastAsia" w:eastAsiaTheme="minorEastAsia" w:cstheme="minorEastAsia"/>
                <w:sz w:val="24"/>
                <w:szCs w:val="24"/>
              </w:rPr>
              <w:t>前沿、</w:t>
            </w:r>
            <w:r>
              <w:rPr>
                <w:rFonts w:hint="eastAsia" w:asciiTheme="minorEastAsia" w:hAnsiTheme="minorEastAsia" w:eastAsiaTheme="minorEastAsia" w:cstheme="minorEastAsia"/>
                <w:sz w:val="24"/>
                <w:szCs w:val="24"/>
                <w:lang w:val="en-US" w:eastAsia="zh-CN"/>
              </w:rPr>
              <w:t>金融</w:t>
            </w:r>
            <w:r>
              <w:rPr>
                <w:rFonts w:hint="eastAsia" w:asciiTheme="minorEastAsia" w:hAnsiTheme="minorEastAsia" w:eastAsiaTheme="minorEastAsia" w:cstheme="minorEastAsia"/>
                <w:sz w:val="24"/>
                <w:szCs w:val="24"/>
              </w:rPr>
              <w:t>实践、</w:t>
            </w:r>
            <w:r>
              <w:rPr>
                <w:rFonts w:hint="eastAsia" w:asciiTheme="minorEastAsia" w:hAnsiTheme="minorEastAsia" w:eastAsiaTheme="minorEastAsia" w:cstheme="minorEastAsia"/>
                <w:sz w:val="24"/>
                <w:szCs w:val="24"/>
                <w:lang w:val="en-US" w:eastAsia="zh-CN"/>
              </w:rPr>
              <w:t>金融专业</w:t>
            </w:r>
            <w:r>
              <w:rPr>
                <w:rFonts w:hint="eastAsia" w:asciiTheme="minorEastAsia" w:hAnsiTheme="minorEastAsia" w:eastAsiaTheme="minorEastAsia" w:cstheme="minorEastAsia"/>
                <w:sz w:val="24"/>
                <w:szCs w:val="24"/>
              </w:rPr>
              <w:t>建设同步，与学生社会责任感和国情意识培养同步。</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u w:val="none"/>
                <w:lang w:val="en-US" w:eastAsia="zh-CN"/>
              </w:rPr>
            </w:pPr>
            <w:r>
              <w:rPr>
                <w:rFonts w:hint="eastAsia" w:asciiTheme="minorEastAsia" w:hAnsiTheme="minorEastAsia" w:eastAsiaTheme="minorEastAsia" w:cstheme="minorEastAsia"/>
                <w:b/>
                <w:bCs w:val="0"/>
                <w:i w:val="0"/>
                <w:iCs w:val="0"/>
                <w:caps w:val="0"/>
                <w:color w:val="000000"/>
                <w:spacing w:val="0"/>
                <w:kern w:val="0"/>
                <w:sz w:val="24"/>
                <w:szCs w:val="24"/>
                <w:u w:val="none"/>
                <w:shd w:val="clear" w:fill="FFFFFF"/>
                <w:lang w:val="en-US" w:eastAsia="zh-CN" w:bidi="ar"/>
              </w:rPr>
              <w:t>（3）借助产教融合：协同共建，助推学生高质量就业</w:t>
            </w:r>
          </w:p>
          <w:p>
            <w:pPr>
              <w:keepNext w:val="0"/>
              <w:keepLines w:val="0"/>
              <w:pageBreakBefore w:val="0"/>
              <w:pBdr>
                <w:bottom w:val="none" w:color="auto" w:sz="0" w:space="0"/>
              </w:pBdr>
              <w:kinsoku/>
              <w:wordWrap/>
              <w:overflowPunct/>
              <w:topLinePunct w:val="0"/>
              <w:autoSpaceDE/>
              <w:autoSpaceDN/>
              <w:bidi w:val="0"/>
              <w:adjustRightInd/>
              <w:snapToGrid/>
              <w:spacing w:before="0" w:after="0" w:line="360" w:lineRule="exact"/>
              <w:ind w:left="0" w:right="0"/>
              <w:jc w:val="both"/>
              <w:textAlignment w:val="auto"/>
              <w:rPr>
                <w:rFonts w:hint="eastAsia" w:asciiTheme="minorEastAsia" w:hAnsiTheme="minorEastAsia" w:eastAsiaTheme="minorEastAsia" w:cstheme="minorEastAsia"/>
                <w:b w:val="0"/>
                <w:bCs w:val="0"/>
                <w:i w:val="0"/>
                <w:iCs w:val="0"/>
                <w:caps w:val="0"/>
                <w:color w:val="000000"/>
                <w:spacing w:val="0"/>
                <w:sz w:val="24"/>
                <w:szCs w:val="24"/>
                <w:u w:val="none"/>
                <w:lang w:eastAsia="zh-CN"/>
              </w:rPr>
            </w:pPr>
            <w:r>
              <w:rPr>
                <w:rFonts w:hint="eastAsia" w:asciiTheme="minorEastAsia" w:hAnsiTheme="minorEastAsia" w:eastAsiaTheme="minorEastAsia" w:cstheme="minorEastAsia"/>
                <w:b w:val="0"/>
                <w:bCs w:val="0"/>
                <w:i w:val="0"/>
                <w:iCs w:val="0"/>
                <w:caps w:val="0"/>
                <w:color w:val="000000"/>
                <w:spacing w:val="0"/>
                <w:sz w:val="24"/>
                <w:szCs w:val="24"/>
                <w:u w:val="none"/>
              </w:rPr>
              <w:t xml:space="preserve">    金融学</w:t>
            </w:r>
            <w:r>
              <w:rPr>
                <w:rFonts w:hint="eastAsia" w:asciiTheme="minorEastAsia" w:hAnsiTheme="minorEastAsia" w:eastAsiaTheme="minorEastAsia" w:cstheme="minorEastAsia"/>
                <w:b w:val="0"/>
                <w:bCs w:val="0"/>
                <w:i w:val="0"/>
                <w:iCs w:val="0"/>
                <w:caps w:val="0"/>
                <w:color w:val="000000"/>
                <w:spacing w:val="0"/>
                <w:kern w:val="0"/>
                <w:sz w:val="24"/>
                <w:szCs w:val="24"/>
                <w:u w:val="none"/>
                <w:shd w:val="clear" w:fill="FFFFFF"/>
                <w:lang w:val="en-US" w:eastAsia="zh-CN" w:bidi="ar"/>
              </w:rPr>
              <w:t>专业先后建立2</w:t>
            </w:r>
            <w:r>
              <w:rPr>
                <w:rFonts w:hint="eastAsia" w:asciiTheme="minorEastAsia" w:hAnsiTheme="minorEastAsia" w:eastAsiaTheme="minorEastAsia" w:cstheme="minorEastAsia"/>
                <w:b/>
                <w:bCs/>
                <w:i w:val="0"/>
                <w:iCs w:val="0"/>
                <w:caps w:val="0"/>
                <w:color w:val="000000"/>
                <w:spacing w:val="0"/>
                <w:kern w:val="0"/>
                <w:sz w:val="24"/>
                <w:szCs w:val="24"/>
                <w:u w:val="none"/>
                <w:shd w:val="clear" w:fill="FFFFFF"/>
                <w:lang w:val="en-US" w:eastAsia="zh-CN" w:bidi="ar"/>
              </w:rPr>
              <w:t>个教育部产学合作协同育人项目</w:t>
            </w:r>
            <w:r>
              <w:rPr>
                <w:rFonts w:hint="eastAsia" w:asciiTheme="minorEastAsia" w:hAnsiTheme="minorEastAsia" w:eastAsiaTheme="minorEastAsia" w:cstheme="minorEastAsia"/>
                <w:b w:val="0"/>
                <w:bCs w:val="0"/>
                <w:i w:val="0"/>
                <w:iCs w:val="0"/>
                <w:caps w:val="0"/>
                <w:color w:val="000000"/>
                <w:spacing w:val="0"/>
                <w:kern w:val="0"/>
                <w:sz w:val="24"/>
                <w:szCs w:val="24"/>
                <w:u w:val="none"/>
                <w:shd w:val="clear" w:fill="FFFFFF"/>
                <w:lang w:val="en-US" w:eastAsia="zh-CN" w:bidi="ar"/>
              </w:rPr>
              <w:t>，与20</w:t>
            </w:r>
            <w:r>
              <w:rPr>
                <w:rFonts w:hint="eastAsia" w:asciiTheme="minorEastAsia" w:hAnsiTheme="minorEastAsia" w:eastAsiaTheme="minorEastAsia" w:cstheme="minorEastAsia"/>
                <w:b/>
                <w:bCs/>
                <w:i w:val="0"/>
                <w:iCs w:val="0"/>
                <w:caps w:val="0"/>
                <w:color w:val="000000"/>
                <w:spacing w:val="0"/>
                <w:kern w:val="0"/>
                <w:sz w:val="24"/>
                <w:szCs w:val="24"/>
                <w:u w:val="none"/>
                <w:shd w:val="clear" w:fill="FFFFFF"/>
                <w:lang w:val="en-US" w:eastAsia="zh-CN" w:bidi="ar"/>
              </w:rPr>
              <w:t>家企业签订校企合作协议和实习就业基地协议</w:t>
            </w:r>
            <w:r>
              <w:rPr>
                <w:rFonts w:hint="eastAsia" w:asciiTheme="minorEastAsia" w:hAnsiTheme="minorEastAsia" w:eastAsiaTheme="minorEastAsia" w:cstheme="minorEastAsia"/>
                <w:b w:val="0"/>
                <w:bCs w:val="0"/>
                <w:i w:val="0"/>
                <w:iCs w:val="0"/>
                <w:caps w:val="0"/>
                <w:color w:val="000000"/>
                <w:spacing w:val="0"/>
                <w:kern w:val="0"/>
                <w:sz w:val="24"/>
                <w:szCs w:val="24"/>
                <w:u w:val="none"/>
                <w:shd w:val="clear" w:fill="FFFFFF"/>
                <w:lang w:val="en-US" w:eastAsia="zh-CN" w:bidi="ar"/>
              </w:rPr>
              <w:t>，借助校企合作平台举办各类竞赛，及时了解企业对人才的需求，及时调整人才培养方案，探索设立虚拟教研室，融合不同院校、专业和学科的师资，开设Python应用基础、金融金融大数据分析等学科交叉融合课程。切实提高人才培养的</w:t>
            </w:r>
            <w:r>
              <w:rPr>
                <w:rFonts w:hint="eastAsia" w:asciiTheme="minorEastAsia" w:hAnsiTheme="minorEastAsia" w:eastAsiaTheme="minorEastAsia" w:cstheme="minorEastAsia"/>
                <w:b w:val="0"/>
                <w:bCs w:val="0"/>
                <w:i w:val="0"/>
                <w:iCs w:val="0"/>
                <w:caps w:val="0"/>
                <w:color w:val="000000"/>
                <w:spacing w:val="0"/>
                <w:sz w:val="24"/>
                <w:szCs w:val="24"/>
                <w:u w:val="none"/>
              </w:rPr>
              <w:t>针对性和适用性</w:t>
            </w:r>
            <w:r>
              <w:rPr>
                <w:rFonts w:hint="eastAsia" w:asciiTheme="minorEastAsia" w:hAnsiTheme="minorEastAsia" w:eastAsiaTheme="minorEastAsia" w:cstheme="minorEastAsia"/>
                <w:b w:val="0"/>
                <w:bCs w:val="0"/>
                <w:i w:val="0"/>
                <w:iCs w:val="0"/>
                <w:caps w:val="0"/>
                <w:color w:val="000000"/>
                <w:spacing w:val="0"/>
                <w:sz w:val="24"/>
                <w:szCs w:val="24"/>
                <w:u w:val="none"/>
                <w:lang w:eastAsia="zh-CN"/>
              </w:rPr>
              <w:t>。</w:t>
            </w:r>
            <w:r>
              <w:rPr>
                <w:rFonts w:hint="eastAsia" w:asciiTheme="minorEastAsia" w:hAnsiTheme="minorEastAsia" w:eastAsiaTheme="minorEastAsia" w:cstheme="minorEastAsia"/>
                <w:sz w:val="24"/>
                <w:szCs w:val="24"/>
              </w:rPr>
              <w:t>通过校内院际协同</w:t>
            </w:r>
            <w:r>
              <w:rPr>
                <w:rFonts w:hint="eastAsia" w:asciiTheme="minorEastAsia" w:hAnsiTheme="minorEastAsia" w:eastAsiaTheme="minorEastAsia" w:cstheme="minorEastAsia"/>
                <w:sz w:val="24"/>
                <w:szCs w:val="24"/>
                <w:lang w:val="en-US" w:eastAsia="zh-CN"/>
              </w:rPr>
              <w:t>和校企合作</w:t>
            </w:r>
            <w:r>
              <w:rPr>
                <w:rFonts w:hint="eastAsia" w:asciiTheme="minorEastAsia" w:hAnsiTheme="minorEastAsia" w:eastAsiaTheme="minorEastAsia" w:cstheme="minorEastAsia"/>
                <w:sz w:val="24"/>
                <w:szCs w:val="24"/>
              </w:rPr>
              <w:t>，实现校内不同学院人才培养的协同创新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val="0"/>
                <w:bCs w:val="0"/>
                <w:i w:val="0"/>
                <w:iCs w:val="0"/>
                <w:caps w:val="0"/>
                <w:color w:val="000000"/>
                <w:spacing w:val="0"/>
                <w:sz w:val="24"/>
                <w:szCs w:val="24"/>
                <w:u w:val="none"/>
              </w:rPr>
              <w:t>合作企业也高度重视学校举办的竞赛，全程参与竞赛的有关事项，促进了校企深度合作，有效提升教师实践教学能力和带赛水平，提高了学生综合素质和竞赛成绩，助推了学生高质量就业和参赛积极性。</w:t>
            </w:r>
          </w:p>
          <w:p>
            <w:pPr>
              <w:snapToGrid w:val="0"/>
              <w:ind w:left="-18"/>
              <w:rPr>
                <w:rFonts w:hint="eastAsia" w:asciiTheme="minorEastAsia" w:hAnsiTheme="minorEastAsia" w:eastAsiaTheme="minorEastAsia" w:cstheme="minorEastAsia"/>
                <w:b w:val="0"/>
                <w:bCs w:val="0"/>
                <w:i w:val="0"/>
                <w:iCs w:val="0"/>
                <w:caps w:val="0"/>
                <w:color w:val="000000"/>
                <w:spacing w:val="0"/>
                <w:sz w:val="24"/>
                <w:szCs w:val="24"/>
                <w:u w:val="none"/>
                <w:lang w:eastAsia="zh-CN"/>
              </w:rPr>
            </w:pPr>
            <w:r>
              <w:rPr>
                <w:rFonts w:hint="eastAsia" w:asciiTheme="minorEastAsia" w:hAnsiTheme="minorEastAsia" w:eastAsiaTheme="minorEastAsia" w:cstheme="minorEastAsia"/>
                <w:b w:val="0"/>
                <w:bCs w:val="0"/>
                <w:i w:val="0"/>
                <w:iCs w:val="0"/>
                <w:caps w:val="0"/>
                <w:color w:val="000000"/>
                <w:spacing w:val="0"/>
                <w:sz w:val="24"/>
                <w:szCs w:val="24"/>
                <w:u w:val="none"/>
                <w:lang w:eastAsia="zh-CN"/>
              </w:rPr>
              <w:drawing>
                <wp:inline distT="0" distB="0" distL="114300" distR="114300">
                  <wp:extent cx="5455285" cy="1146810"/>
                  <wp:effectExtent l="0" t="0" r="5715" b="21590"/>
                  <wp:docPr id="13" name="图片 3" descr="人才培养质量保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人才培养质量保障"/>
                          <pic:cNvPicPr>
                            <a:picLocks noChangeAspect="1"/>
                          </pic:cNvPicPr>
                        </pic:nvPicPr>
                        <pic:blipFill>
                          <a:blip r:embed="rId5"/>
                          <a:stretch>
                            <a:fillRect/>
                          </a:stretch>
                        </pic:blipFill>
                        <pic:spPr>
                          <a:xfrm>
                            <a:off x="0" y="0"/>
                            <a:ext cx="5455285" cy="1146810"/>
                          </a:xfrm>
                          <a:prstGeom prst="rect">
                            <a:avLst/>
                          </a:prstGeom>
                        </pic:spPr>
                      </pic:pic>
                    </a:graphicData>
                  </a:graphic>
                </wp:inline>
              </w:drawing>
            </w:r>
          </w:p>
          <w:p>
            <w:pPr>
              <w:snapToGrid w:val="0"/>
              <w:ind w:left="-18"/>
              <w:jc w:val="center"/>
              <w:rPr>
                <w:rFonts w:eastAsia="仿宋"/>
                <w:i/>
                <w:sz w:val="28"/>
                <w:szCs w:val="28"/>
              </w:rPr>
            </w:pPr>
            <w:r>
              <w:rPr>
                <w:rFonts w:hint="eastAsia" w:asciiTheme="minorEastAsia" w:hAnsiTheme="minorEastAsia" w:eastAsiaTheme="minorEastAsia" w:cstheme="minorEastAsia"/>
                <w:b w:val="0"/>
                <w:bCs w:val="0"/>
                <w:i w:val="0"/>
                <w:iCs w:val="0"/>
                <w:caps w:val="0"/>
                <w:color w:val="000000"/>
                <w:spacing w:val="0"/>
                <w:sz w:val="24"/>
                <w:szCs w:val="24"/>
                <w:u w:val="none"/>
                <w:lang w:val="en-US" w:eastAsia="zh-CN"/>
              </w:rPr>
              <w:t>图2：金融学专业人才培养质量保障机制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51" w:hRule="atLeast"/>
        </w:trPr>
        <w:tc>
          <w:tcPr>
            <w:tcW w:w="8867" w:type="dxa"/>
            <w:gridSpan w:val="5"/>
            <w:noWrap w:val="0"/>
            <w:vAlign w:val="top"/>
          </w:tcPr>
          <w:p>
            <w:pPr>
              <w:numPr>
                <w:ilvl w:val="0"/>
                <w:numId w:val="3"/>
              </w:numPr>
              <w:snapToGrid w:val="0"/>
              <w:ind w:left="-18" w:leftChars="0" w:right="-272" w:rightChars="-85" w:firstLine="0" w:firstLineChars="0"/>
              <w:rPr>
                <w:rFonts w:eastAsia="仿宋"/>
                <w:sz w:val="28"/>
                <w:szCs w:val="28"/>
              </w:rPr>
            </w:pPr>
            <w:r>
              <w:rPr>
                <w:rFonts w:eastAsia="仿宋"/>
                <w:sz w:val="28"/>
                <w:szCs w:val="28"/>
              </w:rPr>
              <w:t>成果的创新点（不超过800字）</w:t>
            </w:r>
          </w:p>
          <w:p>
            <w:pPr>
              <w:keepNext w:val="0"/>
              <w:keepLines w:val="0"/>
              <w:pageBreakBefore w:val="0"/>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（1）教书育人</w:t>
            </w:r>
            <w:r>
              <w:rPr>
                <w:rFonts w:hint="eastAsia" w:asciiTheme="minorEastAsia" w:hAnsiTheme="minorEastAsia" w:eastAsiaTheme="minorEastAsia" w:cstheme="minorEastAsia"/>
                <w:b/>
                <w:sz w:val="24"/>
                <w:szCs w:val="24"/>
              </w:rPr>
              <w:t>理念创新</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金融学专业</w:t>
            </w:r>
            <w:r>
              <w:rPr>
                <w:rFonts w:hint="eastAsia" w:asciiTheme="minorEastAsia" w:hAnsiTheme="minorEastAsia" w:eastAsiaTheme="minorEastAsia" w:cstheme="minorEastAsia"/>
                <w:sz w:val="24"/>
                <w:szCs w:val="24"/>
              </w:rPr>
              <w:t>以培养具有较强自主学习与终身学习能力，能在银行、证券、保险、信托等金融机构和金融监管部门、金融科技公司胜任金融数据分析、投融资分析、金融风险管理、财富管理等方面工作的</w:t>
            </w:r>
            <w:r>
              <w:rPr>
                <w:rFonts w:hint="eastAsia" w:asciiTheme="minorEastAsia" w:hAnsiTheme="minorEastAsia" w:eastAsiaTheme="minorEastAsia" w:cstheme="minorEastAsia"/>
                <w:sz w:val="24"/>
                <w:szCs w:val="24"/>
                <w:lang w:val="en-US" w:eastAsia="zh-CN"/>
              </w:rPr>
              <w:t>应用型金融</w:t>
            </w:r>
            <w:r>
              <w:rPr>
                <w:rFonts w:hint="eastAsia" w:asciiTheme="minorEastAsia" w:hAnsiTheme="minorEastAsia" w:eastAsiaTheme="minorEastAsia" w:cstheme="minorEastAsia"/>
                <w:sz w:val="24"/>
                <w:szCs w:val="24"/>
              </w:rPr>
              <w:t>人才为目标，紧紧围绕“为谁教、教什么、教给谁、怎样教”的人才培养核心问题，坚持立德树人，促进学生自由全面发展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金融学专业坚持每年召开新生大会，详细介绍和讲解学院的教育理念，</w:t>
            </w:r>
            <w:r>
              <w:rPr>
                <w:rFonts w:hint="eastAsia" w:asciiTheme="minorEastAsia" w:hAnsiTheme="minorEastAsia" w:eastAsiaTheme="minorEastAsia" w:cstheme="minorEastAsia"/>
                <w:sz w:val="24"/>
                <w:szCs w:val="24"/>
              </w:rPr>
              <w:t>重视提高学生的</w:t>
            </w:r>
            <w:r>
              <w:rPr>
                <w:rFonts w:hint="eastAsia" w:asciiTheme="minorEastAsia" w:hAnsiTheme="minorEastAsia" w:eastAsiaTheme="minorEastAsia" w:cstheme="minorEastAsia"/>
                <w:sz w:val="24"/>
                <w:szCs w:val="24"/>
                <w:lang w:val="en-US" w:eastAsia="zh-CN"/>
              </w:rPr>
              <w:t>金融</w:t>
            </w:r>
            <w:r>
              <w:rPr>
                <w:rFonts w:hint="eastAsia" w:asciiTheme="minorEastAsia" w:hAnsiTheme="minorEastAsia" w:eastAsiaTheme="minorEastAsia" w:cstheme="minorEastAsia"/>
                <w:sz w:val="24"/>
                <w:szCs w:val="24"/>
              </w:rPr>
              <w:t>学知识水平，更重视培养学生的思想道德素养，</w:t>
            </w:r>
            <w:r>
              <w:rPr>
                <w:rFonts w:hint="eastAsia" w:asciiTheme="minorEastAsia" w:hAnsiTheme="minorEastAsia" w:eastAsiaTheme="minorEastAsia" w:cstheme="minorEastAsia"/>
                <w:sz w:val="24"/>
                <w:szCs w:val="24"/>
                <w:lang w:val="en-US" w:eastAsia="zh-CN"/>
              </w:rPr>
              <w:t>对学生体现爱心，进行人生、事业、生活、学习等方面的指导。</w:t>
            </w:r>
            <w:r>
              <w:rPr>
                <w:rFonts w:hint="eastAsia" w:asciiTheme="minorEastAsia" w:hAnsiTheme="minorEastAsia" w:eastAsiaTheme="minorEastAsia" w:cstheme="minorEastAsia"/>
                <w:sz w:val="24"/>
                <w:szCs w:val="24"/>
              </w:rPr>
              <w:t>形成了</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val="en-US" w:eastAsia="zh-CN"/>
              </w:rPr>
              <w:t>学生中心、产出导向、持续改进</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bCs/>
                <w:sz w:val="24"/>
                <w:szCs w:val="24"/>
              </w:rPr>
              <w:t>的人才培养理念</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（2）人才培养</w:t>
            </w:r>
            <w:r>
              <w:rPr>
                <w:rFonts w:hint="eastAsia" w:asciiTheme="minorEastAsia" w:hAnsiTheme="minorEastAsia" w:eastAsiaTheme="minorEastAsia" w:cstheme="minorEastAsia"/>
                <w:b/>
                <w:sz w:val="24"/>
                <w:szCs w:val="24"/>
              </w:rPr>
              <w:t>模式创新</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金融学专业</w:t>
            </w:r>
            <w:r>
              <w:rPr>
                <w:rFonts w:hint="eastAsia" w:asciiTheme="minorEastAsia" w:hAnsiTheme="minorEastAsia" w:eastAsiaTheme="minorEastAsia" w:cstheme="minorEastAsia"/>
                <w:sz w:val="24"/>
                <w:szCs w:val="24"/>
              </w:rPr>
              <w:t>已经形成成熟的</w:t>
            </w:r>
            <w:r>
              <w:rPr>
                <w:rFonts w:hint="eastAsia" w:asciiTheme="minorEastAsia" w:hAnsiTheme="minorEastAsia" w:eastAsiaTheme="minorEastAsia" w:cstheme="minorEastAsia"/>
                <w:b/>
                <w:bCs w:val="0"/>
                <w:i w:val="0"/>
                <w:iCs w:val="0"/>
                <w:caps w:val="0"/>
                <w:spacing w:val="11"/>
                <w:kern w:val="0"/>
                <w:sz w:val="24"/>
                <w:szCs w:val="24"/>
                <w:u w:val="none"/>
                <w:shd w:val="clear" w:fill="FFFFFF"/>
                <w:lang w:val="en-US" w:eastAsia="zh-CN" w:bidi="ar"/>
              </w:rPr>
              <w:t>“赛教+虚实+产学”三维协同金融人才培育模式</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val="en-US" w:eastAsia="zh-CN"/>
              </w:rPr>
              <w:t>赛教引领</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以</w:t>
            </w:r>
            <w:r>
              <w:rPr>
                <w:rFonts w:hint="eastAsia" w:asciiTheme="minorEastAsia" w:hAnsiTheme="minorEastAsia" w:eastAsiaTheme="minorEastAsia" w:cstheme="minorEastAsia"/>
                <w:sz w:val="24"/>
                <w:szCs w:val="24"/>
                <w:lang w:val="en-US" w:eastAsia="zh-CN"/>
              </w:rPr>
              <w:t>学生竞赛和教师竞赛为契机，通过将大赛项目融入课程体系、大赛内容融入课程教学内容、大赛评价融入课程评价等予以实现。</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val="en-US" w:eastAsia="zh-CN"/>
              </w:rPr>
              <w:t>虚实联动</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lang w:val="en-US" w:eastAsia="zh-CN"/>
              </w:rPr>
              <w:t>以建立</w:t>
            </w:r>
            <w:r>
              <w:rPr>
                <w:rFonts w:hint="eastAsia" w:asciiTheme="minorEastAsia" w:hAnsiTheme="minorEastAsia" w:eastAsiaTheme="minorEastAsia" w:cstheme="minorEastAsia"/>
                <w:b w:val="0"/>
                <w:bCs w:val="0"/>
                <w:i w:val="0"/>
                <w:iCs w:val="0"/>
                <w:caps w:val="0"/>
                <w:color w:val="000000"/>
                <w:spacing w:val="0"/>
                <w:kern w:val="0"/>
                <w:sz w:val="24"/>
                <w:szCs w:val="24"/>
                <w:u w:val="none"/>
                <w:shd w:val="clear" w:fill="FFFFFF"/>
                <w:lang w:val="en-US" w:eastAsia="zh-CN" w:bidi="ar"/>
              </w:rPr>
              <w:t>虚拟仿真实训平台和国际交流合作平台为契机，通过学科融合、学术论坛、海外升硕等项目予以实现。</w:t>
            </w:r>
            <w:r>
              <w:rPr>
                <w:rFonts w:hint="eastAsia" w:asciiTheme="minorEastAsia" w:hAnsiTheme="minorEastAsia" w:eastAsiaTheme="minorEastAsia" w:cstheme="minorEastAsia"/>
                <w:b/>
                <w:bCs w:val="0"/>
                <w:i w:val="0"/>
                <w:iCs w:val="0"/>
                <w:caps w:val="0"/>
                <w:color w:val="000000"/>
                <w:spacing w:val="0"/>
                <w:kern w:val="0"/>
                <w:sz w:val="24"/>
                <w:szCs w:val="24"/>
                <w:u w:val="none"/>
                <w:shd w:val="clear" w:fill="FFFFFF"/>
                <w:lang w:val="en-US" w:eastAsia="zh-CN" w:bidi="ar"/>
              </w:rPr>
              <w:t>“产教融合”</w:t>
            </w:r>
            <w:r>
              <w:rPr>
                <w:rFonts w:hint="eastAsia" w:asciiTheme="minorEastAsia" w:hAnsiTheme="minorEastAsia" w:eastAsiaTheme="minorEastAsia" w:cstheme="minorEastAsia"/>
                <w:b w:val="0"/>
                <w:bCs w:val="0"/>
                <w:i w:val="0"/>
                <w:iCs w:val="0"/>
                <w:caps w:val="0"/>
                <w:color w:val="000000"/>
                <w:spacing w:val="0"/>
                <w:kern w:val="0"/>
                <w:sz w:val="24"/>
                <w:szCs w:val="24"/>
                <w:u w:val="none"/>
                <w:shd w:val="clear" w:fill="FFFFFF"/>
                <w:lang w:val="en-US" w:eastAsia="zh-CN" w:bidi="ar"/>
              </w:rPr>
              <w:t>以校企协同共建为契机，通过建立虚拟教研室、</w:t>
            </w:r>
            <w:r>
              <w:rPr>
                <w:rFonts w:hint="eastAsia" w:asciiTheme="minorEastAsia" w:hAnsiTheme="minorEastAsia" w:eastAsiaTheme="minorEastAsia" w:cstheme="minorEastAsia"/>
                <w:sz w:val="24"/>
                <w:szCs w:val="24"/>
              </w:rPr>
              <w:t>校内院际协同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开设学科交叉融合课程</w:t>
            </w:r>
            <w:r>
              <w:rPr>
                <w:rFonts w:hint="eastAsia" w:asciiTheme="minorEastAsia" w:hAnsiTheme="minorEastAsia" w:eastAsiaTheme="minorEastAsia" w:cstheme="minorEastAsia"/>
                <w:sz w:val="24"/>
                <w:szCs w:val="24"/>
                <w:lang w:val="en-US" w:eastAsia="zh-CN"/>
              </w:rPr>
              <w:t>等予以实现。</w:t>
            </w:r>
          </w:p>
          <w:p>
            <w:pPr>
              <w:keepNext w:val="0"/>
              <w:keepLines w:val="0"/>
              <w:pageBreakBefore w:val="0"/>
              <w:kinsoku/>
              <w:wordWrap/>
              <w:overflowPunct/>
              <w:topLinePunct w:val="0"/>
              <w:autoSpaceDE/>
              <w:autoSpaceDN/>
              <w:bidi w:val="0"/>
              <w:adjustRightInd/>
              <w:snapToGrid/>
              <w:spacing w:line="360" w:lineRule="exact"/>
              <w:ind w:left="27" w:firstLine="0" w:firstLineChars="0"/>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 xml:space="preserve">   （3）教学模式创新</w:t>
            </w:r>
          </w:p>
          <w:p>
            <w:pPr>
              <w:keepNext w:val="0"/>
              <w:keepLines w:val="0"/>
              <w:pageBreakBefore w:val="0"/>
              <w:numPr>
                <w:ilvl w:val="0"/>
                <w:numId w:val="0"/>
              </w:numPr>
              <w:kinsoku/>
              <w:wordWrap/>
              <w:overflowPunct/>
              <w:topLinePunct w:val="0"/>
              <w:autoSpaceDE/>
              <w:autoSpaceDN/>
              <w:bidi w:val="0"/>
              <w:adjustRightInd/>
              <w:snapToGrid/>
              <w:spacing w:line="360" w:lineRule="exact"/>
              <w:ind w:left="27" w:leftChars="0" w:firstLine="48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金融学专业积极创新教学模式，优化人才培养方案，加大实践教学比重，从注重知识点传授的“以教为中心”向</w:t>
            </w:r>
            <w:r>
              <w:rPr>
                <w:rFonts w:hint="eastAsia" w:asciiTheme="minorEastAsia" w:hAnsiTheme="minorEastAsia" w:eastAsiaTheme="minorEastAsia" w:cstheme="minorEastAsia"/>
                <w:b/>
                <w:sz w:val="24"/>
                <w:szCs w:val="24"/>
                <w:lang w:val="en-US" w:eastAsia="zh-CN"/>
              </w:rPr>
              <w:t>“知识+思维方式+道德熏陶”并重的“以学为中心”教学模式转变</w:t>
            </w:r>
            <w:r>
              <w:rPr>
                <w:rFonts w:hint="eastAsia" w:asciiTheme="minorEastAsia" w:hAnsiTheme="minorEastAsia" w:eastAsiaTheme="minorEastAsia" w:cstheme="minorEastAsia"/>
                <w:sz w:val="24"/>
                <w:szCs w:val="24"/>
                <w:lang w:val="en-US" w:eastAsia="zh-CN"/>
              </w:rPr>
              <w:t>，结合</w:t>
            </w:r>
            <w:r>
              <w:rPr>
                <w:rFonts w:hint="eastAsia" w:asciiTheme="minorEastAsia" w:hAnsiTheme="minorEastAsia" w:eastAsiaTheme="minorEastAsia" w:cstheme="minorEastAsia"/>
                <w:b/>
                <w:sz w:val="24"/>
                <w:szCs w:val="24"/>
                <w:lang w:val="en-US" w:eastAsia="zh-CN"/>
              </w:rPr>
              <w:t>长江雨课堂</w:t>
            </w:r>
            <w:r>
              <w:rPr>
                <w:rFonts w:hint="eastAsia" w:asciiTheme="minorEastAsia" w:hAnsiTheme="minorEastAsia" w:eastAsiaTheme="minorEastAsia" w:cstheme="minorEastAsia"/>
                <w:sz w:val="24"/>
                <w:szCs w:val="24"/>
                <w:lang w:val="en-US" w:eastAsia="zh-CN"/>
              </w:rPr>
              <w:t>等构建</w:t>
            </w:r>
            <w:r>
              <w:rPr>
                <w:rFonts w:hint="eastAsia" w:asciiTheme="minorEastAsia" w:hAnsiTheme="minorEastAsia" w:eastAsiaTheme="minorEastAsia" w:cstheme="minorEastAsia"/>
                <w:b/>
                <w:sz w:val="24"/>
                <w:szCs w:val="24"/>
                <w:lang w:val="en-US" w:eastAsia="zh-CN"/>
              </w:rPr>
              <w:t>线上线下一体化混合式教学工作模式</w:t>
            </w:r>
            <w:r>
              <w:rPr>
                <w:rFonts w:hint="eastAsia" w:asciiTheme="minorEastAsia" w:hAnsiTheme="minorEastAsia" w:eastAsiaTheme="minorEastAsia" w:cstheme="minorEastAsia"/>
                <w:sz w:val="24"/>
                <w:szCs w:val="24"/>
                <w:lang w:val="en-US" w:eastAsia="zh-CN"/>
              </w:rPr>
              <w:t>，在课程设置和教学思路上树立</w:t>
            </w:r>
            <w:r>
              <w:rPr>
                <w:rFonts w:hint="eastAsia" w:asciiTheme="minorEastAsia" w:hAnsiTheme="minorEastAsia" w:eastAsiaTheme="minorEastAsia" w:cstheme="minorEastAsia"/>
                <w:b/>
                <w:sz w:val="24"/>
                <w:szCs w:val="24"/>
                <w:lang w:val="en-US" w:eastAsia="zh-CN"/>
              </w:rPr>
              <w:t>国际化思维</w:t>
            </w:r>
            <w:r>
              <w:rPr>
                <w:rFonts w:hint="eastAsia" w:asciiTheme="minorEastAsia" w:hAnsiTheme="minorEastAsia" w:eastAsiaTheme="minorEastAsia" w:cstheme="minorEastAsia"/>
                <w:sz w:val="24"/>
                <w:szCs w:val="24"/>
                <w:lang w:val="en-US" w:eastAsia="zh-CN"/>
              </w:rPr>
              <w:t>，在金融与会计实验班开设</w:t>
            </w:r>
            <w:r>
              <w:rPr>
                <w:rFonts w:hint="eastAsia" w:asciiTheme="minorEastAsia" w:hAnsiTheme="minorEastAsia" w:eastAsiaTheme="minorEastAsia" w:cstheme="minorEastAsia"/>
                <w:b/>
                <w:sz w:val="24"/>
                <w:szCs w:val="24"/>
                <w:lang w:val="en-US" w:eastAsia="zh-CN"/>
              </w:rPr>
              <w:t>双语课程</w:t>
            </w:r>
            <w:r>
              <w:rPr>
                <w:rFonts w:hint="eastAsia" w:asciiTheme="minorEastAsia" w:hAnsiTheme="minorEastAsia" w:eastAsiaTheme="minorEastAsia" w:cstheme="minorEastAsia"/>
                <w:sz w:val="24"/>
                <w:szCs w:val="24"/>
                <w:lang w:val="en-US" w:eastAsia="zh-CN"/>
              </w:rPr>
              <w:t>。同时，依托经济学院每年定期举办的</w:t>
            </w:r>
            <w:r>
              <w:rPr>
                <w:rFonts w:hint="eastAsia" w:asciiTheme="minorEastAsia" w:hAnsiTheme="minorEastAsia" w:eastAsiaTheme="minorEastAsia" w:cstheme="minorEastAsia"/>
                <w:b/>
                <w:sz w:val="24"/>
                <w:szCs w:val="24"/>
                <w:lang w:val="en-US" w:eastAsia="zh-CN"/>
              </w:rPr>
              <w:t>知新论坛</w:t>
            </w:r>
            <w:r>
              <w:rPr>
                <w:rFonts w:hint="eastAsia" w:asciiTheme="minorEastAsia" w:hAnsiTheme="minorEastAsia" w:eastAsiaTheme="minorEastAsia" w:cstheme="minorEastAsia"/>
                <w:sz w:val="24"/>
                <w:szCs w:val="24"/>
                <w:lang w:val="en-US" w:eastAsia="zh-CN"/>
              </w:rPr>
              <w:t>，邀请国内外专家来校进行讲座，对学生形成良好的学术熏陶。不定期邀请金融专业工作者到学校给学生开展</w:t>
            </w:r>
            <w:r>
              <w:rPr>
                <w:rFonts w:hint="eastAsia" w:asciiTheme="minorEastAsia" w:hAnsiTheme="minorEastAsia" w:eastAsiaTheme="minorEastAsia" w:cstheme="minorEastAsia"/>
                <w:b/>
                <w:sz w:val="24"/>
                <w:szCs w:val="24"/>
                <w:lang w:val="en-US" w:eastAsia="zh-CN"/>
              </w:rPr>
              <w:t>专题讲座</w:t>
            </w:r>
            <w:r>
              <w:rPr>
                <w:rFonts w:hint="eastAsia" w:asciiTheme="minorEastAsia" w:hAnsiTheme="minorEastAsia" w:eastAsiaTheme="minorEastAsia" w:cstheme="minorEastAsia"/>
                <w:sz w:val="24"/>
                <w:szCs w:val="24"/>
                <w:lang w:val="en-US" w:eastAsia="zh-CN"/>
              </w:rPr>
              <w:t>，模拟真实的金融行业场景，不断提升学生的实践操作能力。</w:t>
            </w:r>
          </w:p>
          <w:p>
            <w:pPr>
              <w:keepNext w:val="0"/>
              <w:keepLines w:val="0"/>
              <w:pageBreakBefore w:val="0"/>
              <w:numPr>
                <w:ilvl w:val="0"/>
                <w:numId w:val="0"/>
              </w:numPr>
              <w:kinsoku/>
              <w:wordWrap/>
              <w:overflowPunct/>
              <w:topLinePunct w:val="0"/>
              <w:autoSpaceDE/>
              <w:autoSpaceDN/>
              <w:bidi w:val="0"/>
              <w:adjustRightInd/>
              <w:snapToGrid/>
              <w:spacing w:line="360" w:lineRule="exact"/>
              <w:ind w:left="27" w:leftChars="0" w:firstLine="480"/>
              <w:textAlignment w:val="auto"/>
              <w:rPr>
                <w:rFonts w:hint="default" w:asciiTheme="minorEastAsia" w:hAnsiTheme="minorEastAsia" w:eastAsiaTheme="minorEastAsia" w:cstheme="minorEastAsia"/>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27" w:leftChars="0" w:firstLine="480"/>
              <w:textAlignment w:val="auto"/>
              <w:rPr>
                <w:rFonts w:hint="default" w:asciiTheme="minorEastAsia" w:hAnsiTheme="minorEastAsia" w:eastAsiaTheme="minorEastAsia" w:cstheme="minorEastAsia"/>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27" w:leftChars="0" w:firstLine="480"/>
              <w:textAlignment w:val="auto"/>
              <w:rPr>
                <w:rFonts w:hint="default" w:asciiTheme="minorEastAsia" w:hAnsiTheme="minorEastAsia" w:eastAsiaTheme="minorEastAsia" w:cstheme="minorEastAsia"/>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27" w:leftChars="0" w:firstLine="480"/>
              <w:textAlignment w:val="auto"/>
              <w:rPr>
                <w:rFonts w:hint="default" w:asciiTheme="minorEastAsia" w:hAnsiTheme="minorEastAsia" w:eastAsiaTheme="minorEastAsia" w:cstheme="minorEastAsia"/>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27" w:leftChars="0" w:firstLine="480"/>
              <w:textAlignment w:val="auto"/>
              <w:rPr>
                <w:rFonts w:hint="default" w:asciiTheme="minorEastAsia" w:hAnsiTheme="minorEastAsia" w:eastAsiaTheme="minorEastAsia" w:cstheme="minorEastAsia"/>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27" w:leftChars="0" w:firstLine="480"/>
              <w:textAlignment w:val="auto"/>
              <w:rPr>
                <w:rFonts w:hint="default" w:asciiTheme="minorEastAsia" w:hAnsiTheme="minorEastAsia" w:eastAsiaTheme="minorEastAsia" w:cstheme="minorEastAsia"/>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27" w:leftChars="0" w:firstLine="480"/>
              <w:textAlignment w:val="auto"/>
              <w:rPr>
                <w:rFonts w:hint="default" w:asciiTheme="minorEastAsia" w:hAnsiTheme="minorEastAsia" w:eastAsiaTheme="minorEastAsia" w:cstheme="minorEastAsia"/>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27" w:leftChars="0" w:firstLine="480"/>
              <w:textAlignment w:val="auto"/>
              <w:rPr>
                <w:rFonts w:hint="default" w:asciiTheme="minorEastAsia" w:hAnsiTheme="minorEastAsia" w:eastAsiaTheme="minorEastAsia" w:cstheme="minorEastAsia"/>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27" w:leftChars="0" w:firstLine="480"/>
              <w:textAlignment w:val="auto"/>
              <w:rPr>
                <w:rFonts w:hint="default" w:asciiTheme="minorEastAsia" w:hAnsiTheme="minorEastAsia" w:eastAsiaTheme="minorEastAsia" w:cstheme="minorEastAsia"/>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27" w:leftChars="0" w:firstLine="480"/>
              <w:textAlignment w:val="auto"/>
              <w:rPr>
                <w:rFonts w:hint="default" w:asciiTheme="minorEastAsia" w:hAnsiTheme="minorEastAsia" w:eastAsiaTheme="minorEastAsia" w:cstheme="minorEastAsia"/>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27" w:leftChars="0" w:firstLine="480"/>
              <w:textAlignment w:val="auto"/>
              <w:rPr>
                <w:rFonts w:hint="default" w:asciiTheme="minorEastAsia" w:hAnsiTheme="minorEastAsia" w:eastAsiaTheme="minorEastAsia" w:cstheme="minorEastAsia"/>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27" w:leftChars="0" w:firstLine="480"/>
              <w:textAlignment w:val="auto"/>
              <w:rPr>
                <w:rFonts w:hint="default" w:asciiTheme="minorEastAsia" w:hAnsiTheme="minorEastAsia" w:eastAsiaTheme="minorEastAsia" w:cstheme="minorEastAsia"/>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27" w:leftChars="0" w:firstLine="480"/>
              <w:textAlignment w:val="auto"/>
              <w:rPr>
                <w:rFonts w:hint="default" w:asciiTheme="minorEastAsia" w:hAnsiTheme="minorEastAsia" w:eastAsiaTheme="minorEastAsia" w:cstheme="minorEastAsia"/>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956" w:hRule="atLeast"/>
        </w:trPr>
        <w:tc>
          <w:tcPr>
            <w:tcW w:w="8867" w:type="dxa"/>
            <w:gridSpan w:val="5"/>
            <w:noWrap w:val="0"/>
            <w:vAlign w:val="top"/>
          </w:tcPr>
          <w:p>
            <w:pPr>
              <w:snapToGrid w:val="0"/>
              <w:ind w:left="-18"/>
              <w:rPr>
                <w:rFonts w:eastAsia="仿宋"/>
                <w:sz w:val="28"/>
                <w:szCs w:val="28"/>
              </w:rPr>
            </w:pPr>
            <w:r>
              <w:rPr>
                <w:rFonts w:eastAsia="仿宋"/>
                <w:sz w:val="28"/>
                <w:szCs w:val="28"/>
              </w:rPr>
              <w:t>4.成果的推广应用效果（不超过1000字）</w:t>
            </w:r>
          </w:p>
          <w:p>
            <w:pPr>
              <w:keepNext w:val="0"/>
              <w:keepLines w:val="0"/>
              <w:pageBreakBefore w:val="0"/>
              <w:widowControl w:val="0"/>
              <w:kinsoku/>
              <w:wordWrap/>
              <w:overflowPunct/>
              <w:topLinePunct w:val="0"/>
              <w:autoSpaceDE/>
              <w:autoSpaceDN/>
              <w:bidi w:val="0"/>
              <w:adjustRightInd/>
              <w:snapToGrid/>
              <w:spacing w:line="360" w:lineRule="exact"/>
              <w:ind w:right="-62" w:firstLine="48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践行</w:t>
            </w:r>
            <w:r>
              <w:rPr>
                <w:rFonts w:hint="eastAsia" w:asciiTheme="minorEastAsia" w:hAnsiTheme="minorEastAsia" w:eastAsiaTheme="minorEastAsia" w:cstheme="minorEastAsia"/>
                <w:sz w:val="24"/>
                <w:szCs w:val="24"/>
                <w:lang w:val="en-US" w:eastAsia="zh-CN"/>
              </w:rPr>
              <w:t>“赛教引领、虚实联动、产教融合”人才培养模式</w:t>
            </w:r>
            <w:r>
              <w:rPr>
                <w:rFonts w:hint="eastAsia" w:asciiTheme="minorEastAsia" w:hAnsiTheme="minorEastAsia" w:eastAsiaTheme="minorEastAsia" w:cstheme="minorEastAsia"/>
                <w:sz w:val="24"/>
                <w:szCs w:val="24"/>
              </w:rPr>
              <w:t>以来，金融学专业</w:t>
            </w:r>
            <w:r>
              <w:rPr>
                <w:rFonts w:hint="eastAsia" w:asciiTheme="minorEastAsia" w:hAnsiTheme="minorEastAsia" w:eastAsiaTheme="minorEastAsia" w:cstheme="minorEastAsia"/>
                <w:sz w:val="24"/>
                <w:szCs w:val="24"/>
                <w:lang w:val="en-US" w:eastAsia="zh-CN"/>
              </w:rPr>
              <w:t>取得了可喜的成绩，</w:t>
            </w:r>
          </w:p>
          <w:p>
            <w:pPr>
              <w:keepNext w:val="0"/>
              <w:keepLines w:val="0"/>
              <w:pageBreakBefore w:val="0"/>
              <w:widowControl w:val="0"/>
              <w:kinsoku/>
              <w:wordWrap/>
              <w:overflowPunct/>
              <w:topLinePunct w:val="0"/>
              <w:autoSpaceDE/>
              <w:autoSpaceDN/>
              <w:bidi w:val="0"/>
              <w:adjustRightInd/>
              <w:snapToGrid/>
              <w:spacing w:line="360" w:lineRule="exact"/>
              <w:ind w:right="-62" w:firstLine="240" w:firstLineChars="100"/>
              <w:textAlignment w:val="auto"/>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（1）人才培养成效显著</w:t>
            </w:r>
          </w:p>
          <w:p>
            <w:pPr>
              <w:keepNext w:val="0"/>
              <w:keepLines w:val="0"/>
              <w:pageBreakBefore w:val="0"/>
              <w:widowControl w:val="0"/>
              <w:kinsoku/>
              <w:wordWrap/>
              <w:overflowPunct/>
              <w:topLinePunct w:val="0"/>
              <w:autoSpaceDE/>
              <w:autoSpaceDN/>
              <w:bidi w:val="0"/>
              <w:adjustRightInd/>
              <w:snapToGrid/>
              <w:spacing w:line="360" w:lineRule="exact"/>
              <w:ind w:right="-62" w:firstLine="48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2020年以来先后</w:t>
            </w:r>
            <w:r>
              <w:rPr>
                <w:rFonts w:hint="eastAsia" w:asciiTheme="minorEastAsia" w:hAnsiTheme="minorEastAsia" w:eastAsiaTheme="minorEastAsia" w:cstheme="minorEastAsia"/>
                <w:b w:val="0"/>
                <w:bCs w:val="0"/>
                <w:i w:val="0"/>
                <w:iCs w:val="0"/>
                <w:caps w:val="0"/>
                <w:color w:val="000000"/>
                <w:spacing w:val="0"/>
                <w:kern w:val="0"/>
                <w:sz w:val="24"/>
                <w:szCs w:val="24"/>
                <w:u w:val="none"/>
                <w:shd w:val="clear" w:fill="FFFFFF"/>
                <w:lang w:val="en-US" w:eastAsia="zh-CN" w:bidi="ar"/>
              </w:rPr>
              <w:t>建立2</w:t>
            </w:r>
            <w:r>
              <w:rPr>
                <w:rFonts w:hint="eastAsia" w:asciiTheme="minorEastAsia" w:hAnsiTheme="minorEastAsia" w:eastAsiaTheme="minorEastAsia" w:cstheme="minorEastAsia"/>
                <w:b/>
                <w:bCs/>
                <w:i w:val="0"/>
                <w:iCs w:val="0"/>
                <w:caps w:val="0"/>
                <w:color w:val="000000"/>
                <w:spacing w:val="0"/>
                <w:kern w:val="0"/>
                <w:sz w:val="24"/>
                <w:szCs w:val="24"/>
                <w:u w:val="none"/>
                <w:shd w:val="clear" w:fill="FFFFFF"/>
                <w:lang w:val="en-US" w:eastAsia="zh-CN" w:bidi="ar"/>
              </w:rPr>
              <w:t>个教育部产学合作协同育人项目，</w:t>
            </w:r>
            <w:r>
              <w:rPr>
                <w:rFonts w:hint="eastAsia" w:asciiTheme="minorEastAsia" w:hAnsiTheme="minorEastAsia" w:eastAsiaTheme="minorEastAsia" w:cstheme="minorEastAsia"/>
                <w:sz w:val="24"/>
                <w:szCs w:val="24"/>
                <w:lang w:val="en-US" w:eastAsia="zh-CN"/>
              </w:rPr>
              <w:t>与20家企业签订了校企合作协议和实习就业基地协议，拥有</w:t>
            </w: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sz w:val="24"/>
                <w:szCs w:val="24"/>
                <w:lang w:val="en-US" w:eastAsia="zh-CN"/>
              </w:rPr>
              <w:t>个虚拟仿真实训平台，指导学生立项大学生创新创业训练计划项目</w:t>
            </w:r>
            <w:r>
              <w:rPr>
                <w:rFonts w:hint="eastAsia" w:asciiTheme="minorEastAsia" w:hAnsiTheme="minorEastAsia" w:eastAsiaTheme="minorEastAsia" w:cstheme="minorEastAsia"/>
                <w:b/>
                <w:sz w:val="24"/>
                <w:szCs w:val="24"/>
                <w:lang w:val="en-US" w:eastAsia="zh-CN"/>
              </w:rPr>
              <w:t>国家级1项</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sz w:val="24"/>
                <w:szCs w:val="24"/>
                <w:lang w:val="en-US" w:eastAsia="zh-CN"/>
              </w:rPr>
              <w:t>省级</w:t>
            </w:r>
            <w:r>
              <w:rPr>
                <w:rFonts w:hint="eastAsia" w:asciiTheme="minorEastAsia" w:hAnsiTheme="minorEastAsia" w:eastAsiaTheme="minorEastAsia" w:cstheme="minorEastAsia"/>
                <w:b/>
                <w:bCs w:val="0"/>
                <w:sz w:val="24"/>
                <w:szCs w:val="24"/>
                <w:lang w:val="en-US" w:eastAsia="zh-CN"/>
              </w:rPr>
              <w:t>5项、院级1项</w:t>
            </w:r>
            <w:r>
              <w:rPr>
                <w:rFonts w:hint="eastAsia" w:asciiTheme="minorEastAsia" w:hAnsiTheme="minorEastAsia" w:eastAsiaTheme="minorEastAsia" w:cstheme="minorEastAsia"/>
                <w:sz w:val="24"/>
                <w:szCs w:val="24"/>
                <w:lang w:val="en-US" w:eastAsia="zh-CN"/>
              </w:rPr>
              <w:t>，指导学生发表论文</w:t>
            </w:r>
            <w:r>
              <w:rPr>
                <w:rFonts w:hint="eastAsia" w:asciiTheme="minorEastAsia" w:hAnsiTheme="minorEastAsia" w:eastAsiaTheme="minorEastAsia" w:cstheme="minorEastAsia"/>
                <w:b/>
                <w:sz w:val="24"/>
                <w:szCs w:val="24"/>
                <w:lang w:val="en-US" w:eastAsia="zh-CN"/>
              </w:rPr>
              <w:t>10</w:t>
            </w:r>
            <w:r>
              <w:rPr>
                <w:rFonts w:hint="eastAsia" w:asciiTheme="minorEastAsia" w:hAnsiTheme="minorEastAsia" w:eastAsiaTheme="minorEastAsia" w:cstheme="minorEastAsia"/>
                <w:sz w:val="24"/>
                <w:szCs w:val="24"/>
                <w:lang w:val="en-US" w:eastAsia="zh-CN"/>
              </w:rPr>
              <w:t>余篇，指导学生在学科竞赛中多次获得</w:t>
            </w:r>
            <w:r>
              <w:rPr>
                <w:rFonts w:hint="eastAsia" w:asciiTheme="minorEastAsia" w:hAnsiTheme="minorEastAsia" w:eastAsiaTheme="minorEastAsia" w:cstheme="minorEastAsia"/>
                <w:b/>
                <w:sz w:val="24"/>
                <w:szCs w:val="24"/>
                <w:lang w:val="en-US" w:eastAsia="zh-CN"/>
              </w:rPr>
              <w:t>国家级和省级奖项</w:t>
            </w:r>
            <w:r>
              <w:rPr>
                <w:rFonts w:hint="eastAsia" w:asciiTheme="minorEastAsia" w:hAnsiTheme="minorEastAsia" w:eastAsiaTheme="minorEastAsia" w:cstheme="minorEastAsia"/>
                <w:sz w:val="24"/>
                <w:szCs w:val="24"/>
                <w:lang w:val="en-US" w:eastAsia="zh-CN"/>
              </w:rPr>
              <w:t>，同时联合公安、社区等机构定期</w:t>
            </w:r>
            <w:r>
              <w:rPr>
                <w:rFonts w:hint="eastAsia" w:asciiTheme="minorEastAsia" w:hAnsiTheme="minorEastAsia" w:eastAsiaTheme="minorEastAsia" w:cstheme="minorEastAsia"/>
                <w:b/>
                <w:sz w:val="24"/>
                <w:szCs w:val="24"/>
                <w:lang w:val="en-US" w:eastAsia="zh-CN"/>
              </w:rPr>
              <w:t>开展普惠金融活动</w:t>
            </w:r>
            <w:r>
              <w:rPr>
                <w:rFonts w:hint="eastAsia" w:asciiTheme="minorEastAsia" w:hAnsiTheme="minorEastAsia" w:eastAsiaTheme="minorEastAsia" w:cstheme="minorEastAsia"/>
                <w:sz w:val="24"/>
                <w:szCs w:val="24"/>
                <w:lang w:val="en-US" w:eastAsia="zh-CN"/>
              </w:rPr>
              <w:t>，培育金融学生关注社会、服务社会的公益服务精神，增强国情意识和社会责任感。近年来，金融学专业毕业生发展状况良好，用人单位满意度高，毕业生就业率持续保持在</w:t>
            </w:r>
            <w:r>
              <w:rPr>
                <w:rFonts w:hint="eastAsia" w:asciiTheme="minorEastAsia" w:hAnsiTheme="minorEastAsia" w:eastAsiaTheme="minorEastAsia" w:cstheme="minorEastAsia"/>
                <w:b/>
                <w:sz w:val="24"/>
                <w:szCs w:val="24"/>
                <w:lang w:val="en-US" w:eastAsia="zh-CN"/>
              </w:rPr>
              <w:t>92%以上</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right="-62" w:firstLine="240" w:firstLineChars="100"/>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（2）教学实践成果丰硕</w:t>
            </w:r>
          </w:p>
          <w:p>
            <w:pPr>
              <w:keepNext w:val="0"/>
              <w:keepLines w:val="0"/>
              <w:pageBreakBefore w:val="0"/>
              <w:widowControl w:val="0"/>
              <w:kinsoku/>
              <w:wordWrap/>
              <w:overflowPunct/>
              <w:topLinePunct w:val="0"/>
              <w:autoSpaceDE/>
              <w:autoSpaceDN/>
              <w:bidi w:val="0"/>
              <w:adjustRightInd/>
              <w:snapToGrid/>
              <w:spacing w:line="360" w:lineRule="exact"/>
              <w:ind w:right="-62"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教师在此过程中</w:t>
            </w:r>
            <w:r>
              <w:rPr>
                <w:rFonts w:hint="eastAsia" w:asciiTheme="minorEastAsia" w:hAnsiTheme="minorEastAsia" w:eastAsiaTheme="minorEastAsia" w:cstheme="minorEastAsia"/>
                <w:sz w:val="24"/>
                <w:szCs w:val="24"/>
                <w:lang w:val="en-US" w:eastAsia="zh-CN"/>
              </w:rPr>
              <w:t>也</w:t>
            </w:r>
            <w:r>
              <w:rPr>
                <w:rFonts w:hint="eastAsia" w:asciiTheme="minorEastAsia" w:hAnsiTheme="minorEastAsia" w:eastAsiaTheme="minorEastAsia" w:cstheme="minorEastAsia"/>
                <w:sz w:val="24"/>
                <w:szCs w:val="24"/>
              </w:rPr>
              <w:t>提升了专业素质与教学能力，更新了教学理念，</w:t>
            </w:r>
            <w:r>
              <w:rPr>
                <w:rFonts w:hint="eastAsia" w:asciiTheme="minorEastAsia" w:hAnsiTheme="minorEastAsia" w:eastAsiaTheme="minorEastAsia" w:cstheme="minorEastAsia"/>
                <w:sz w:val="24"/>
                <w:szCs w:val="24"/>
                <w:lang w:val="en-US" w:eastAsia="zh-CN"/>
              </w:rPr>
              <w:t>金融教研室多次被评为</w:t>
            </w:r>
            <w:r>
              <w:rPr>
                <w:rFonts w:hint="eastAsia" w:asciiTheme="minorEastAsia" w:hAnsiTheme="minorEastAsia" w:eastAsiaTheme="minorEastAsia" w:cstheme="minorEastAsia"/>
                <w:b/>
                <w:sz w:val="24"/>
                <w:szCs w:val="24"/>
                <w:lang w:val="en-US" w:eastAsia="zh-CN"/>
              </w:rPr>
              <w:t>教学工作先进单位</w:t>
            </w: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b/>
                <w:sz w:val="24"/>
                <w:szCs w:val="24"/>
                <w:lang w:val="en-US" w:eastAsia="zh-CN"/>
              </w:rPr>
              <w:t>考研工作先进单位</w:t>
            </w:r>
            <w:r>
              <w:rPr>
                <w:rFonts w:hint="eastAsia" w:asciiTheme="minorEastAsia" w:hAnsiTheme="minorEastAsia" w:eastAsiaTheme="minorEastAsia" w:cstheme="minorEastAsia"/>
                <w:sz w:val="24"/>
                <w:szCs w:val="24"/>
                <w:lang w:val="en-US" w:eastAsia="zh-CN"/>
              </w:rPr>
              <w:t>。教师</w:t>
            </w:r>
            <w:r>
              <w:rPr>
                <w:rFonts w:hint="eastAsia" w:asciiTheme="minorEastAsia" w:hAnsiTheme="minorEastAsia" w:eastAsiaTheme="minorEastAsia" w:cstheme="minorEastAsia"/>
                <w:sz w:val="24"/>
                <w:szCs w:val="24"/>
              </w:rPr>
              <w:t>先后</w:t>
            </w:r>
            <w:r>
              <w:rPr>
                <w:rFonts w:hint="eastAsia" w:asciiTheme="minorEastAsia" w:hAnsiTheme="minorEastAsia" w:eastAsiaTheme="minorEastAsia" w:cstheme="minorEastAsia"/>
                <w:sz w:val="24"/>
                <w:szCs w:val="24"/>
                <w:lang w:val="en-US" w:eastAsia="zh-CN"/>
              </w:rPr>
              <w:t>获得</w:t>
            </w:r>
            <w:r>
              <w:rPr>
                <w:rFonts w:hint="eastAsia" w:asciiTheme="minorEastAsia" w:hAnsiTheme="minorEastAsia" w:eastAsiaTheme="minorEastAsia" w:cstheme="minorEastAsia"/>
                <w:b/>
                <w:sz w:val="24"/>
                <w:szCs w:val="24"/>
                <w:lang w:val="en-US" w:eastAsia="zh-CN"/>
              </w:rPr>
              <w:t>省级教学比赛三等奖1项、校级教学比赛一等奖2项、校级教学比赛三等奖3项、校级教学比赛优秀奖2项，新增</w:t>
            </w:r>
            <w:r>
              <w:rPr>
                <w:rFonts w:hint="eastAsia" w:asciiTheme="minorEastAsia" w:hAnsiTheme="minorEastAsia" w:eastAsiaTheme="minorEastAsia" w:cstheme="minorEastAsia"/>
                <w:b/>
                <w:sz w:val="24"/>
                <w:szCs w:val="24"/>
              </w:rPr>
              <w:t>立项建设校级课程思政</w:t>
            </w:r>
            <w:r>
              <w:rPr>
                <w:rFonts w:hint="eastAsia" w:asciiTheme="minorEastAsia" w:hAnsiTheme="minorEastAsia" w:eastAsiaTheme="minorEastAsia" w:cstheme="minorEastAsia"/>
                <w:b/>
                <w:sz w:val="24"/>
                <w:szCs w:val="24"/>
                <w:lang w:val="en-US" w:eastAsia="zh-CN"/>
              </w:rPr>
              <w:t>示范课3</w:t>
            </w:r>
            <w:r>
              <w:rPr>
                <w:rFonts w:hint="eastAsia" w:asciiTheme="minorEastAsia" w:hAnsiTheme="minorEastAsia" w:eastAsiaTheme="minorEastAsia" w:cstheme="minorEastAsia"/>
                <w:b/>
                <w:sz w:val="24"/>
                <w:szCs w:val="24"/>
              </w:rPr>
              <w:t>门</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教师承担各类</w:t>
            </w:r>
            <w:r>
              <w:rPr>
                <w:rFonts w:hint="eastAsia" w:asciiTheme="minorEastAsia" w:hAnsiTheme="minorEastAsia" w:eastAsiaTheme="minorEastAsia" w:cstheme="minorEastAsia"/>
                <w:b/>
                <w:sz w:val="24"/>
                <w:szCs w:val="24"/>
              </w:rPr>
              <w:t>教研科研项目</w:t>
            </w:r>
            <w:r>
              <w:rPr>
                <w:rFonts w:ascii="华文宋体" w:hAnsi="华文宋体" w:eastAsia="华文宋体" w:cs="华文宋体"/>
                <w:b/>
                <w:bCs/>
                <w:i w:val="0"/>
                <w:iCs w:val="0"/>
                <w:caps w:val="0"/>
                <w:color w:val="000000"/>
                <w:spacing w:val="0"/>
                <w:sz w:val="24"/>
                <w:szCs w:val="24"/>
                <w:vertAlign w:val="baseline"/>
              </w:rPr>
              <w:t>2</w:t>
            </w:r>
            <w:r>
              <w:rPr>
                <w:rFonts w:hint="eastAsia" w:ascii="华文宋体" w:hAnsi="华文宋体" w:eastAsia="华文宋体" w:cs="华文宋体"/>
                <w:b/>
                <w:bCs/>
                <w:i w:val="0"/>
                <w:iCs w:val="0"/>
                <w:caps w:val="0"/>
                <w:color w:val="000000"/>
                <w:spacing w:val="0"/>
                <w:sz w:val="24"/>
                <w:szCs w:val="24"/>
                <w:vertAlign w:val="baseline"/>
                <w:lang w:val="en-US" w:eastAsia="zh-CN"/>
              </w:rPr>
              <w:t>7</w:t>
            </w:r>
            <w:r>
              <w:rPr>
                <w:rFonts w:ascii="华文宋体" w:hAnsi="华文宋体" w:eastAsia="华文宋体" w:cs="华文宋体"/>
                <w:b/>
                <w:bCs/>
                <w:i w:val="0"/>
                <w:iCs w:val="0"/>
                <w:caps w:val="0"/>
                <w:color w:val="000000"/>
                <w:spacing w:val="0"/>
                <w:sz w:val="24"/>
                <w:szCs w:val="24"/>
                <w:vertAlign w:val="baseline"/>
              </w:rPr>
              <w:t>项</w:t>
            </w:r>
            <w:r>
              <w:rPr>
                <w:rFonts w:ascii="华文宋体" w:hAnsi="华文宋体" w:eastAsia="华文宋体" w:cs="华文宋体"/>
                <w:b w:val="0"/>
                <w:bCs w:val="0"/>
                <w:i w:val="0"/>
                <w:iCs w:val="0"/>
                <w:caps w:val="0"/>
                <w:color w:val="000000"/>
                <w:spacing w:val="0"/>
                <w:sz w:val="24"/>
                <w:szCs w:val="24"/>
                <w:vertAlign w:val="baseline"/>
              </w:rPr>
              <w:t>，其中，科研项目16项（国家级项目3项，含括省级项目2项，市厅项目3项，校级项目8项），</w:t>
            </w:r>
            <w:r>
              <w:rPr>
                <w:rFonts w:ascii="华文宋体" w:hAnsi="华文宋体" w:eastAsia="华文宋体" w:cs="华文宋体"/>
                <w:b/>
                <w:bCs/>
                <w:i w:val="0"/>
                <w:iCs w:val="0"/>
                <w:caps w:val="0"/>
                <w:color w:val="000000"/>
                <w:spacing w:val="0"/>
                <w:sz w:val="24"/>
                <w:szCs w:val="24"/>
                <w:vertAlign w:val="baseline"/>
              </w:rPr>
              <w:t>教研教改项目</w:t>
            </w:r>
            <w:r>
              <w:rPr>
                <w:rFonts w:hint="eastAsia" w:ascii="华文宋体" w:hAnsi="华文宋体" w:eastAsia="华文宋体" w:cs="华文宋体"/>
                <w:b/>
                <w:bCs/>
                <w:i w:val="0"/>
                <w:iCs w:val="0"/>
                <w:caps w:val="0"/>
                <w:color w:val="000000"/>
                <w:spacing w:val="0"/>
                <w:sz w:val="24"/>
                <w:szCs w:val="24"/>
                <w:vertAlign w:val="baseline"/>
                <w:lang w:val="en-US" w:eastAsia="zh-CN"/>
              </w:rPr>
              <w:t>12</w:t>
            </w:r>
            <w:r>
              <w:rPr>
                <w:rFonts w:ascii="华文宋体" w:hAnsi="华文宋体" w:eastAsia="华文宋体" w:cs="华文宋体"/>
                <w:b/>
                <w:bCs/>
                <w:i w:val="0"/>
                <w:iCs w:val="0"/>
                <w:caps w:val="0"/>
                <w:color w:val="000000"/>
                <w:spacing w:val="0"/>
                <w:sz w:val="24"/>
                <w:szCs w:val="24"/>
                <w:vertAlign w:val="baseline"/>
              </w:rPr>
              <w:t>项（含括湖南省普通高等学校教学改革研究项目</w:t>
            </w:r>
            <w:r>
              <w:rPr>
                <w:rFonts w:hint="eastAsia" w:ascii="华文宋体" w:hAnsi="华文宋体" w:eastAsia="华文宋体" w:cs="华文宋体"/>
                <w:b/>
                <w:bCs/>
                <w:i w:val="0"/>
                <w:iCs w:val="0"/>
                <w:caps w:val="0"/>
                <w:color w:val="000000"/>
                <w:spacing w:val="0"/>
                <w:sz w:val="24"/>
                <w:szCs w:val="24"/>
                <w:vertAlign w:val="baseline"/>
                <w:lang w:val="en-US" w:eastAsia="zh-CN"/>
              </w:rPr>
              <w:t>2</w:t>
            </w:r>
            <w:r>
              <w:rPr>
                <w:rFonts w:ascii="华文宋体" w:hAnsi="华文宋体" w:eastAsia="华文宋体" w:cs="华文宋体"/>
                <w:b/>
                <w:bCs/>
                <w:i w:val="0"/>
                <w:iCs w:val="0"/>
                <w:caps w:val="0"/>
                <w:color w:val="000000"/>
                <w:spacing w:val="0"/>
                <w:sz w:val="24"/>
                <w:szCs w:val="24"/>
                <w:vertAlign w:val="baseline"/>
              </w:rPr>
              <w:t>项，校级教改项目</w:t>
            </w:r>
            <w:r>
              <w:rPr>
                <w:rFonts w:hint="eastAsia" w:ascii="华文宋体" w:hAnsi="华文宋体" w:eastAsia="华文宋体" w:cs="华文宋体"/>
                <w:b/>
                <w:bCs/>
                <w:i w:val="0"/>
                <w:iCs w:val="0"/>
                <w:caps w:val="0"/>
                <w:color w:val="000000"/>
                <w:spacing w:val="0"/>
                <w:sz w:val="24"/>
                <w:szCs w:val="24"/>
                <w:vertAlign w:val="baseline"/>
                <w:lang w:val="en-US" w:eastAsia="zh-CN"/>
              </w:rPr>
              <w:t>10</w:t>
            </w:r>
            <w:r>
              <w:rPr>
                <w:rFonts w:ascii="华文宋体" w:hAnsi="华文宋体" w:eastAsia="华文宋体" w:cs="华文宋体"/>
                <w:b/>
                <w:bCs/>
                <w:i w:val="0"/>
                <w:iCs w:val="0"/>
                <w:caps w:val="0"/>
                <w:color w:val="000000"/>
                <w:spacing w:val="0"/>
                <w:sz w:val="24"/>
                <w:szCs w:val="24"/>
                <w:vertAlign w:val="baseline"/>
              </w:rPr>
              <w:t>项）</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以</w:t>
            </w:r>
            <w:r>
              <w:rPr>
                <w:rFonts w:hint="eastAsia" w:asciiTheme="minorEastAsia" w:hAnsiTheme="minorEastAsia" w:eastAsiaTheme="minorEastAsia" w:cstheme="minorEastAsia"/>
                <w:b w:val="0"/>
                <w:sz w:val="24"/>
                <w:szCs w:val="24"/>
              </w:rPr>
              <w:t>第一作者发表</w:t>
            </w:r>
            <w:r>
              <w:rPr>
                <w:rFonts w:hint="eastAsia" w:asciiTheme="minorEastAsia" w:hAnsiTheme="minorEastAsia" w:eastAsiaTheme="minorEastAsia" w:cstheme="minorEastAsia"/>
                <w:b w:val="0"/>
                <w:sz w:val="24"/>
                <w:szCs w:val="24"/>
                <w:lang w:val="en-US" w:eastAsia="zh-CN"/>
              </w:rPr>
              <w:t>教</w:t>
            </w:r>
            <w:r>
              <w:rPr>
                <w:rFonts w:hint="eastAsia" w:asciiTheme="minorEastAsia" w:hAnsiTheme="minorEastAsia" w:eastAsiaTheme="minorEastAsia" w:cstheme="minorEastAsia"/>
                <w:b w:val="0"/>
                <w:sz w:val="24"/>
                <w:szCs w:val="24"/>
              </w:rPr>
              <w:t>科研论文共计40篇</w:t>
            </w:r>
            <w:r>
              <w:rPr>
                <w:rFonts w:hint="eastAsia" w:asciiTheme="minorEastAsia" w:hAnsiTheme="minorEastAsia" w:eastAsiaTheme="minorEastAsia" w:cstheme="minorEastAsia"/>
                <w:sz w:val="24"/>
                <w:szCs w:val="24"/>
              </w:rPr>
              <w:t>，人均以第一作者发表论文数为4.5篇。其中，CSSCI期刊1篇，核心期刊2篇，专利4项。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62" w:rightChars="0" w:firstLine="240" w:firstLineChars="100"/>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（3）教学成果推广示范影响广泛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7" w:leftChars="0" w:right="-62" w:righ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2022年，金融学专业学生在第十二届全国大学生电子商务“三创”挑战赛总决赛中荣获</w:t>
            </w:r>
            <w:r>
              <w:rPr>
                <w:rFonts w:hint="eastAsia" w:asciiTheme="minorEastAsia" w:hAnsiTheme="minorEastAsia" w:eastAsiaTheme="minorEastAsia" w:cstheme="minorEastAsia"/>
                <w:b/>
                <w:sz w:val="24"/>
                <w:szCs w:val="24"/>
                <w:lang w:val="en-US" w:eastAsia="zh-CN"/>
              </w:rPr>
              <w:t>全国二等奖</w:t>
            </w:r>
            <w:r>
              <w:rPr>
                <w:rFonts w:hint="eastAsia" w:asciiTheme="minorEastAsia" w:hAnsiTheme="minorEastAsia" w:eastAsiaTheme="minorEastAsia" w:cstheme="minorEastAsia"/>
                <w:sz w:val="24"/>
                <w:szCs w:val="24"/>
                <w:lang w:val="en-US" w:eastAsia="zh-CN"/>
              </w:rPr>
              <w:t>，获中国教育网、中国网、今日头条、搜狐、网易腾讯等国内10家主流媒体报道。2020年，金融学专业的线上教学作为</w:t>
            </w:r>
            <w:r>
              <w:rPr>
                <w:rFonts w:hint="eastAsia" w:asciiTheme="minorEastAsia" w:hAnsiTheme="minorEastAsia" w:eastAsiaTheme="minorEastAsia" w:cstheme="minorEastAsia"/>
                <w:b/>
                <w:bCs/>
                <w:sz w:val="24"/>
                <w:szCs w:val="24"/>
                <w:lang w:val="en-US" w:eastAsia="zh-CN"/>
              </w:rPr>
              <w:t>优秀案例</w:t>
            </w:r>
            <w:r>
              <w:rPr>
                <w:rFonts w:hint="eastAsia" w:asciiTheme="minorEastAsia" w:hAnsiTheme="minorEastAsia" w:eastAsiaTheme="minorEastAsia" w:cstheme="minorEastAsia"/>
                <w:sz w:val="24"/>
                <w:szCs w:val="24"/>
                <w:lang w:val="en-US" w:eastAsia="zh-CN"/>
              </w:rPr>
              <w:t>刊登在中南林业科技大学涉外学院教学科研简报上。2020年以来，郑商所杯（模拟期货大赛）、东方财富杯（模拟炒股大赛）、金融创新大赛（数字银行、数字保险、互联网金融赛道）以及高校经济决策虚拟仿真实验大赛等</w:t>
            </w:r>
            <w:r>
              <w:rPr>
                <w:rFonts w:hint="eastAsia" w:asciiTheme="minorEastAsia" w:hAnsiTheme="minorEastAsia" w:eastAsiaTheme="minorEastAsia" w:cstheme="minorEastAsia"/>
                <w:b/>
                <w:bCs/>
                <w:sz w:val="24"/>
                <w:szCs w:val="24"/>
                <w:lang w:val="en-US" w:eastAsia="zh-CN"/>
              </w:rPr>
              <w:t>学科竞赛的报名人数逐年递增</w:t>
            </w:r>
            <w:r>
              <w:rPr>
                <w:rFonts w:hint="eastAsia" w:asciiTheme="minorEastAsia" w:hAnsiTheme="minorEastAsia" w:eastAsiaTheme="minorEastAsia" w:cstheme="minorEastAsia"/>
                <w:sz w:val="24"/>
                <w:szCs w:val="24"/>
                <w:lang w:val="en-US" w:eastAsia="zh-CN"/>
              </w:rPr>
              <w:t>，在文科类专业中影响广泛。目前金融学专业正在积极申报校级一流专业和基层示范组织。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7" w:leftChars="0" w:right="-62" w:rightChars="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7" w:leftChars="0" w:right="-62" w:rightChars="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7" w:leftChars="0" w:right="-62" w:rightChars="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7" w:leftChars="0" w:right="-62" w:rightChars="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7" w:leftChars="0" w:right="-62" w:rightChars="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7" w:leftChars="0" w:right="-62" w:rightChars="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7" w:leftChars="0" w:right="-62" w:rightChars="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7" w:leftChars="0" w:right="-62" w:rightChars="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62" w:rightChars="0"/>
              <w:textAlignment w:val="auto"/>
              <w:rPr>
                <w:rFonts w:hint="eastAsia" w:asciiTheme="minorEastAsia" w:hAnsiTheme="minorEastAsia" w:eastAsiaTheme="minorEastAsia" w:cstheme="minorEastAsia"/>
                <w:sz w:val="24"/>
                <w:szCs w:val="24"/>
                <w:lang w:val="en-US" w:eastAsia="zh-CN"/>
              </w:rPr>
            </w:pPr>
          </w:p>
        </w:tc>
      </w:tr>
    </w:tbl>
    <w:p>
      <w:pPr>
        <w:rPr>
          <w:rFonts w:eastAsia="黑体"/>
        </w:rPr>
      </w:pPr>
      <w:r>
        <w:rPr>
          <w:rFonts w:eastAsia="黑体"/>
        </w:rPr>
        <w:br w:type="page"/>
      </w:r>
    </w:p>
    <w:p>
      <w:pPr>
        <w:jc w:val="center"/>
        <w:rPr>
          <w:rFonts w:eastAsia="黑体"/>
        </w:rPr>
      </w:pPr>
      <w:r>
        <w:rPr>
          <w:rFonts w:eastAsia="黑体"/>
        </w:rPr>
        <w:t>一、 成 果 简 介（可另加附页）</w:t>
      </w:r>
    </w:p>
    <w:p>
      <w:pPr>
        <w:jc w:val="center"/>
        <w:rPr>
          <w:rFonts w:eastAsia="黑体"/>
        </w:rPr>
      </w:pPr>
      <w:r>
        <w:rPr>
          <w:rFonts w:eastAsia="黑体"/>
        </w:rPr>
        <w:t>二、主要完成人情况</w:t>
      </w: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3"/>
        <w:gridCol w:w="1575"/>
        <w:gridCol w:w="2625"/>
        <w:gridCol w:w="1984"/>
        <w:gridCol w:w="20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2" w:hRule="atLeast"/>
          <w:jc w:val="center"/>
        </w:trPr>
        <w:tc>
          <w:tcPr>
            <w:tcW w:w="2458" w:type="dxa"/>
            <w:gridSpan w:val="2"/>
            <w:noWrap w:val="0"/>
            <w:vAlign w:val="center"/>
          </w:tcPr>
          <w:p>
            <w:pPr>
              <w:snapToGrid w:val="0"/>
              <w:ind w:left="-3"/>
              <w:jc w:val="center"/>
              <w:rPr>
                <w:rFonts w:eastAsia="仿宋"/>
                <w:sz w:val="28"/>
                <w:szCs w:val="28"/>
              </w:rPr>
            </w:pPr>
            <w:r>
              <w:rPr>
                <w:rFonts w:eastAsia="仿宋"/>
                <w:sz w:val="28"/>
                <w:szCs w:val="28"/>
              </w:rPr>
              <w:t>主持人姓名</w:t>
            </w:r>
          </w:p>
        </w:tc>
        <w:tc>
          <w:tcPr>
            <w:tcW w:w="2625" w:type="dxa"/>
            <w:noWrap w:val="0"/>
            <w:vAlign w:val="center"/>
          </w:tcPr>
          <w:p>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龚琳云</w:t>
            </w:r>
          </w:p>
        </w:tc>
        <w:tc>
          <w:tcPr>
            <w:tcW w:w="1984" w:type="dxa"/>
            <w:noWrap w:val="0"/>
            <w:vAlign w:val="center"/>
          </w:tcPr>
          <w:p>
            <w:pPr>
              <w:snapToGrid w:val="0"/>
              <w:jc w:val="center"/>
              <w:rPr>
                <w:rFonts w:eastAsia="仿宋"/>
                <w:sz w:val="28"/>
                <w:szCs w:val="28"/>
              </w:rPr>
            </w:pPr>
            <w:r>
              <w:rPr>
                <w:rFonts w:eastAsia="仿宋"/>
                <w:sz w:val="28"/>
                <w:szCs w:val="28"/>
              </w:rPr>
              <w:t>性    别</w:t>
            </w:r>
          </w:p>
        </w:tc>
        <w:tc>
          <w:tcPr>
            <w:tcW w:w="2073" w:type="dxa"/>
            <w:noWrap w:val="0"/>
            <w:vAlign w:val="center"/>
          </w:tcPr>
          <w:p>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8" w:hRule="atLeast"/>
          <w:jc w:val="center"/>
        </w:trPr>
        <w:tc>
          <w:tcPr>
            <w:tcW w:w="2458" w:type="dxa"/>
            <w:gridSpan w:val="2"/>
            <w:noWrap w:val="0"/>
            <w:vAlign w:val="center"/>
          </w:tcPr>
          <w:p>
            <w:pPr>
              <w:snapToGrid w:val="0"/>
              <w:ind w:left="-3"/>
              <w:jc w:val="center"/>
              <w:rPr>
                <w:rFonts w:eastAsia="仿宋"/>
                <w:sz w:val="28"/>
                <w:szCs w:val="28"/>
              </w:rPr>
            </w:pPr>
            <w:r>
              <w:rPr>
                <w:rFonts w:eastAsia="仿宋"/>
                <w:sz w:val="28"/>
                <w:szCs w:val="28"/>
              </w:rPr>
              <w:t>出生年月</w:t>
            </w:r>
          </w:p>
        </w:tc>
        <w:tc>
          <w:tcPr>
            <w:tcW w:w="2625"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lang w:val="en-US" w:eastAsia="zh-CN"/>
              </w:rPr>
              <w:t>1990</w:t>
            </w: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01</w:t>
            </w:r>
            <w:r>
              <w:rPr>
                <w:rFonts w:hint="eastAsia" w:ascii="宋体" w:hAnsi="宋体" w:eastAsia="宋体" w:cs="宋体"/>
                <w:sz w:val="24"/>
                <w:szCs w:val="24"/>
              </w:rPr>
              <w:t>月</w:t>
            </w:r>
          </w:p>
        </w:tc>
        <w:tc>
          <w:tcPr>
            <w:tcW w:w="1984" w:type="dxa"/>
            <w:noWrap w:val="0"/>
            <w:vAlign w:val="center"/>
          </w:tcPr>
          <w:p>
            <w:pPr>
              <w:snapToGrid w:val="0"/>
              <w:jc w:val="center"/>
              <w:rPr>
                <w:rFonts w:eastAsia="仿宋"/>
                <w:sz w:val="28"/>
                <w:szCs w:val="28"/>
              </w:rPr>
            </w:pPr>
            <w:r>
              <w:rPr>
                <w:rFonts w:eastAsia="仿宋"/>
                <w:sz w:val="28"/>
                <w:szCs w:val="28"/>
              </w:rPr>
              <w:t>最后学历</w:t>
            </w:r>
          </w:p>
        </w:tc>
        <w:tc>
          <w:tcPr>
            <w:tcW w:w="2073" w:type="dxa"/>
            <w:noWrap w:val="0"/>
            <w:vAlign w:val="center"/>
          </w:tcPr>
          <w:p>
            <w:pPr>
              <w:snapToGrid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硕士研究生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7" w:hRule="atLeast"/>
          <w:jc w:val="center"/>
        </w:trPr>
        <w:tc>
          <w:tcPr>
            <w:tcW w:w="2458" w:type="dxa"/>
            <w:gridSpan w:val="2"/>
            <w:noWrap w:val="0"/>
            <w:vAlign w:val="center"/>
          </w:tcPr>
          <w:p>
            <w:pPr>
              <w:snapToGrid w:val="0"/>
              <w:ind w:left="-3"/>
              <w:jc w:val="center"/>
              <w:rPr>
                <w:rFonts w:eastAsia="仿宋"/>
                <w:sz w:val="28"/>
                <w:szCs w:val="28"/>
              </w:rPr>
            </w:pPr>
            <w:r>
              <w:rPr>
                <w:rFonts w:eastAsia="仿宋"/>
                <w:sz w:val="28"/>
                <w:szCs w:val="28"/>
              </w:rPr>
              <w:t>专业技术职称</w:t>
            </w:r>
          </w:p>
        </w:tc>
        <w:tc>
          <w:tcPr>
            <w:tcW w:w="2625" w:type="dxa"/>
            <w:noWrap w:val="0"/>
            <w:vAlign w:val="center"/>
          </w:tcPr>
          <w:p>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讲师</w:t>
            </w:r>
          </w:p>
        </w:tc>
        <w:tc>
          <w:tcPr>
            <w:tcW w:w="1984" w:type="dxa"/>
            <w:noWrap w:val="0"/>
            <w:vAlign w:val="center"/>
          </w:tcPr>
          <w:p>
            <w:pPr>
              <w:snapToGrid w:val="0"/>
              <w:jc w:val="center"/>
              <w:rPr>
                <w:rFonts w:eastAsia="仿宋"/>
                <w:sz w:val="28"/>
                <w:szCs w:val="28"/>
              </w:rPr>
            </w:pPr>
            <w:r>
              <w:rPr>
                <w:rFonts w:eastAsia="仿宋"/>
                <w:sz w:val="28"/>
                <w:szCs w:val="28"/>
              </w:rPr>
              <w:t>现任党政职务</w:t>
            </w:r>
          </w:p>
        </w:tc>
        <w:tc>
          <w:tcPr>
            <w:tcW w:w="2073" w:type="dxa"/>
            <w:noWrap w:val="0"/>
            <w:vAlign w:val="center"/>
          </w:tcPr>
          <w:p>
            <w:pPr>
              <w:snapToGrid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金融教研室主任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jc w:val="center"/>
        </w:trPr>
        <w:tc>
          <w:tcPr>
            <w:tcW w:w="2458" w:type="dxa"/>
            <w:gridSpan w:val="2"/>
            <w:noWrap w:val="0"/>
            <w:vAlign w:val="center"/>
          </w:tcPr>
          <w:p>
            <w:pPr>
              <w:snapToGrid w:val="0"/>
              <w:ind w:left="-3"/>
              <w:jc w:val="center"/>
              <w:rPr>
                <w:rFonts w:eastAsia="仿宋"/>
                <w:sz w:val="28"/>
                <w:szCs w:val="28"/>
              </w:rPr>
            </w:pPr>
            <w:r>
              <w:rPr>
                <w:rFonts w:eastAsia="仿宋"/>
                <w:sz w:val="28"/>
                <w:szCs w:val="28"/>
              </w:rPr>
              <w:t>现从事工作及专长</w:t>
            </w:r>
          </w:p>
        </w:tc>
        <w:tc>
          <w:tcPr>
            <w:tcW w:w="6682" w:type="dxa"/>
            <w:gridSpan w:val="3"/>
            <w:noWrap w:val="0"/>
            <w:vAlign w:val="center"/>
          </w:tcPr>
          <w:p>
            <w:pPr>
              <w:snapToGrid w:val="0"/>
              <w:jc w:val="center"/>
              <w:rPr>
                <w:rFonts w:hint="default" w:eastAsia="仿宋"/>
                <w:sz w:val="28"/>
                <w:szCs w:val="28"/>
                <w:lang w:val="en-US" w:eastAsia="zh-CN"/>
              </w:rPr>
            </w:pPr>
            <w:r>
              <w:rPr>
                <w:rFonts w:hint="eastAsia" w:ascii="宋体" w:hAnsi="宋体" w:eastAsia="宋体" w:cs="宋体"/>
                <w:sz w:val="24"/>
                <w:szCs w:val="24"/>
                <w:lang w:val="en-US" w:eastAsia="zh-CN"/>
              </w:rPr>
              <w:t>金融学、数字金融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jc w:val="center"/>
        </w:trPr>
        <w:tc>
          <w:tcPr>
            <w:tcW w:w="2458" w:type="dxa"/>
            <w:gridSpan w:val="2"/>
            <w:noWrap w:val="0"/>
            <w:vAlign w:val="center"/>
          </w:tcPr>
          <w:p>
            <w:pPr>
              <w:snapToGrid w:val="0"/>
              <w:ind w:left="-3"/>
              <w:jc w:val="center"/>
              <w:rPr>
                <w:rFonts w:eastAsia="仿宋"/>
                <w:sz w:val="28"/>
                <w:szCs w:val="28"/>
              </w:rPr>
            </w:pPr>
            <w:r>
              <w:rPr>
                <w:rFonts w:eastAsia="仿宋"/>
                <w:sz w:val="28"/>
                <w:szCs w:val="28"/>
              </w:rPr>
              <w:t>工作单位</w:t>
            </w:r>
          </w:p>
        </w:tc>
        <w:tc>
          <w:tcPr>
            <w:tcW w:w="6682" w:type="dxa"/>
            <w:gridSpan w:val="3"/>
            <w:noWrap w:val="0"/>
            <w:vAlign w:val="center"/>
          </w:tcPr>
          <w:p>
            <w:pPr>
              <w:snapToGrid w:val="0"/>
              <w:jc w:val="center"/>
              <w:rPr>
                <w:rFonts w:hint="default" w:eastAsia="仿宋"/>
                <w:sz w:val="28"/>
                <w:szCs w:val="28"/>
                <w:lang w:val="en-US" w:eastAsia="zh-CN"/>
              </w:rPr>
            </w:pPr>
            <w:r>
              <w:rPr>
                <w:rFonts w:hint="eastAsia" w:ascii="宋体" w:hAnsi="宋体" w:eastAsia="宋体" w:cs="宋体"/>
                <w:sz w:val="24"/>
                <w:szCs w:val="24"/>
                <w:lang w:val="en-US" w:eastAsia="zh-CN"/>
              </w:rPr>
              <w:t>中南林业科技大学涉外学院经济学院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jc w:val="center"/>
        </w:trPr>
        <w:tc>
          <w:tcPr>
            <w:tcW w:w="2458" w:type="dxa"/>
            <w:gridSpan w:val="2"/>
            <w:noWrap w:val="0"/>
            <w:vAlign w:val="center"/>
          </w:tcPr>
          <w:p>
            <w:pPr>
              <w:snapToGrid w:val="0"/>
              <w:ind w:left="-3"/>
              <w:jc w:val="center"/>
              <w:rPr>
                <w:rFonts w:eastAsia="仿宋"/>
                <w:sz w:val="28"/>
                <w:szCs w:val="28"/>
              </w:rPr>
            </w:pPr>
            <w:r>
              <w:rPr>
                <w:rFonts w:eastAsia="仿宋"/>
                <w:sz w:val="28"/>
                <w:szCs w:val="28"/>
              </w:rPr>
              <w:t>联系电话</w:t>
            </w:r>
          </w:p>
        </w:tc>
        <w:tc>
          <w:tcPr>
            <w:tcW w:w="2625" w:type="dxa"/>
            <w:noWrap w:val="0"/>
            <w:vAlign w:val="center"/>
          </w:tcPr>
          <w:p>
            <w:pPr>
              <w:snapToGrid w:val="0"/>
              <w:jc w:val="center"/>
              <w:rPr>
                <w:rFonts w:hint="default" w:eastAsia="仿宋"/>
                <w:sz w:val="28"/>
                <w:szCs w:val="28"/>
                <w:lang w:val="en-US" w:eastAsia="zh-CN"/>
              </w:rPr>
            </w:pPr>
            <w:r>
              <w:rPr>
                <w:rFonts w:hint="eastAsia" w:eastAsia="仿宋"/>
                <w:sz w:val="24"/>
                <w:szCs w:val="24"/>
                <w:lang w:val="en-US" w:eastAsia="zh-CN"/>
              </w:rPr>
              <w:t>18674841415</w:t>
            </w:r>
          </w:p>
        </w:tc>
        <w:tc>
          <w:tcPr>
            <w:tcW w:w="1984" w:type="dxa"/>
            <w:noWrap w:val="0"/>
            <w:vAlign w:val="center"/>
          </w:tcPr>
          <w:p>
            <w:pPr>
              <w:snapToGrid w:val="0"/>
              <w:jc w:val="center"/>
              <w:rPr>
                <w:rFonts w:eastAsia="仿宋"/>
                <w:sz w:val="28"/>
                <w:szCs w:val="28"/>
              </w:rPr>
            </w:pPr>
            <w:r>
              <w:rPr>
                <w:rFonts w:eastAsia="仿宋"/>
                <w:sz w:val="28"/>
                <w:szCs w:val="28"/>
              </w:rPr>
              <w:t>移动电话</w:t>
            </w:r>
          </w:p>
        </w:tc>
        <w:tc>
          <w:tcPr>
            <w:tcW w:w="2073" w:type="dxa"/>
            <w:noWrap w:val="0"/>
            <w:vAlign w:val="center"/>
          </w:tcPr>
          <w:p>
            <w:pPr>
              <w:snapToGrid w:val="0"/>
              <w:jc w:val="center"/>
              <w:rPr>
                <w:rFonts w:hint="default" w:eastAsia="仿宋"/>
                <w:sz w:val="24"/>
                <w:szCs w:val="24"/>
                <w:lang w:val="en-US" w:eastAsia="zh-CN"/>
              </w:rPr>
            </w:pPr>
            <w:r>
              <w:rPr>
                <w:rFonts w:hint="eastAsia" w:eastAsia="仿宋"/>
                <w:sz w:val="24"/>
                <w:szCs w:val="24"/>
                <w:lang w:val="en-US" w:eastAsia="zh-CN"/>
              </w:rPr>
              <w:t>18674841415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jc w:val="center"/>
        </w:trPr>
        <w:tc>
          <w:tcPr>
            <w:tcW w:w="2458" w:type="dxa"/>
            <w:gridSpan w:val="2"/>
            <w:noWrap w:val="0"/>
            <w:vAlign w:val="center"/>
          </w:tcPr>
          <w:p>
            <w:pPr>
              <w:snapToGrid w:val="0"/>
              <w:ind w:left="-3"/>
              <w:jc w:val="center"/>
              <w:rPr>
                <w:rFonts w:eastAsia="仿宋"/>
                <w:sz w:val="28"/>
                <w:szCs w:val="28"/>
              </w:rPr>
            </w:pPr>
            <w:r>
              <w:rPr>
                <w:rFonts w:eastAsia="仿宋"/>
                <w:sz w:val="28"/>
                <w:szCs w:val="28"/>
              </w:rPr>
              <w:t>电子信箱</w:t>
            </w:r>
          </w:p>
        </w:tc>
        <w:tc>
          <w:tcPr>
            <w:tcW w:w="6682" w:type="dxa"/>
            <w:gridSpan w:val="3"/>
            <w:noWrap w:val="0"/>
            <w:vAlign w:val="center"/>
          </w:tcPr>
          <w:p>
            <w:pPr>
              <w:snapToGrid w:val="0"/>
              <w:jc w:val="center"/>
              <w:rPr>
                <w:rFonts w:hint="default" w:eastAsia="仿宋"/>
                <w:sz w:val="24"/>
                <w:szCs w:val="24"/>
                <w:lang w:val="en-US" w:eastAsia="zh-CN"/>
              </w:rPr>
            </w:pPr>
            <w:r>
              <w:rPr>
                <w:rFonts w:hint="eastAsia" w:eastAsia="仿宋"/>
                <w:sz w:val="24"/>
                <w:szCs w:val="24"/>
                <w:lang w:val="en-US" w:eastAsia="zh-CN"/>
              </w:rPr>
              <w:fldChar w:fldCharType="begin"/>
            </w:r>
            <w:r>
              <w:rPr>
                <w:rFonts w:hint="eastAsia" w:eastAsia="仿宋"/>
                <w:sz w:val="24"/>
                <w:szCs w:val="24"/>
                <w:lang w:val="en-US" w:eastAsia="zh-CN"/>
              </w:rPr>
              <w:instrText xml:space="preserve"> HYPERLINK "mailto:982344717@qq.com" </w:instrText>
            </w:r>
            <w:r>
              <w:rPr>
                <w:rFonts w:hint="eastAsia" w:eastAsia="仿宋"/>
                <w:sz w:val="24"/>
                <w:szCs w:val="24"/>
                <w:lang w:val="en-US" w:eastAsia="zh-CN"/>
              </w:rPr>
              <w:fldChar w:fldCharType="separate"/>
            </w:r>
            <w:r>
              <w:rPr>
                <w:rStyle w:val="4"/>
                <w:rFonts w:hint="eastAsia" w:eastAsia="仿宋"/>
                <w:sz w:val="24"/>
                <w:szCs w:val="24"/>
                <w:lang w:val="en-US" w:eastAsia="zh-CN"/>
              </w:rPr>
              <w:t>982344717@qq.com</w:t>
            </w:r>
            <w:r>
              <w:rPr>
                <w:rFonts w:hint="eastAsia" w:eastAsia="仿宋"/>
                <w:sz w:val="24"/>
                <w:szCs w:val="24"/>
                <w:lang w:val="en-US" w:eastAsia="zh-CN"/>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jc w:val="center"/>
        </w:trPr>
        <w:tc>
          <w:tcPr>
            <w:tcW w:w="2458" w:type="dxa"/>
            <w:gridSpan w:val="2"/>
            <w:noWrap w:val="0"/>
            <w:vAlign w:val="center"/>
          </w:tcPr>
          <w:p>
            <w:pPr>
              <w:snapToGrid w:val="0"/>
              <w:ind w:left="-3"/>
              <w:jc w:val="center"/>
              <w:rPr>
                <w:rFonts w:eastAsia="仿宋"/>
                <w:sz w:val="28"/>
                <w:szCs w:val="28"/>
              </w:rPr>
            </w:pPr>
            <w:r>
              <w:rPr>
                <w:rFonts w:eastAsia="仿宋"/>
                <w:sz w:val="28"/>
                <w:szCs w:val="28"/>
              </w:rPr>
              <w:t>通讯地址</w:t>
            </w:r>
          </w:p>
        </w:tc>
        <w:tc>
          <w:tcPr>
            <w:tcW w:w="6682" w:type="dxa"/>
            <w:gridSpan w:val="3"/>
            <w:noWrap w:val="0"/>
            <w:vAlign w:val="center"/>
          </w:tcPr>
          <w:p>
            <w:pPr>
              <w:snapToGrid w:val="0"/>
              <w:jc w:val="center"/>
              <w:rPr>
                <w:rFonts w:hint="default" w:eastAsia="仿宋"/>
                <w:sz w:val="28"/>
                <w:szCs w:val="28"/>
                <w:lang w:val="en-US" w:eastAsia="zh-CN"/>
              </w:rPr>
            </w:pPr>
            <w:r>
              <w:rPr>
                <w:rFonts w:hint="eastAsia" w:ascii="宋体" w:hAnsi="宋体" w:eastAsia="宋体" w:cs="宋体"/>
                <w:sz w:val="24"/>
                <w:szCs w:val="24"/>
                <w:lang w:val="en-US" w:eastAsia="zh-CN"/>
              </w:rPr>
              <w:t>湖南省长沙市望城区芙蓉北路特1号中南林业科技大学涉外学院经济学院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49" w:hRule="atLeast"/>
          <w:jc w:val="center"/>
        </w:trPr>
        <w:tc>
          <w:tcPr>
            <w:tcW w:w="2458" w:type="dxa"/>
            <w:gridSpan w:val="2"/>
            <w:noWrap w:val="0"/>
            <w:vAlign w:val="center"/>
          </w:tcPr>
          <w:p>
            <w:pPr>
              <w:snapToGrid w:val="0"/>
              <w:ind w:left="-3"/>
              <w:jc w:val="center"/>
              <w:rPr>
                <w:rFonts w:eastAsia="仿宋"/>
                <w:w w:val="80"/>
                <w:sz w:val="28"/>
                <w:szCs w:val="28"/>
              </w:rPr>
            </w:pPr>
            <w:r>
              <w:rPr>
                <w:rFonts w:eastAsia="仿宋"/>
                <w:w w:val="80"/>
                <w:sz w:val="28"/>
                <w:szCs w:val="28"/>
              </w:rPr>
              <w:t>何时何地受何种</w:t>
            </w:r>
          </w:p>
          <w:p>
            <w:pPr>
              <w:snapToGrid w:val="0"/>
              <w:ind w:left="-3"/>
              <w:jc w:val="center"/>
              <w:rPr>
                <w:rFonts w:eastAsia="仿宋"/>
                <w:sz w:val="28"/>
                <w:szCs w:val="28"/>
              </w:rPr>
            </w:pPr>
            <w:r>
              <w:rPr>
                <w:rFonts w:eastAsia="仿宋"/>
                <w:w w:val="80"/>
                <w:sz w:val="28"/>
                <w:szCs w:val="28"/>
              </w:rPr>
              <w:t>省部级及以上奖励</w:t>
            </w:r>
          </w:p>
        </w:tc>
        <w:tc>
          <w:tcPr>
            <w:tcW w:w="6682" w:type="dxa"/>
            <w:gridSpan w:val="3"/>
            <w:noWrap w:val="0"/>
            <w:vAlign w:val="center"/>
          </w:tcPr>
          <w:p>
            <w:pPr>
              <w:snapToGrid w:val="0"/>
              <w:jc w:val="center"/>
              <w:rPr>
                <w:rFonts w:hint="default" w:eastAsia="仿宋"/>
                <w:sz w:val="28"/>
                <w:szCs w:val="28"/>
                <w:lang w:val="en-US" w:eastAsia="zh-CN"/>
              </w:rPr>
            </w:pPr>
            <w:r>
              <w:rPr>
                <w:rFonts w:hint="eastAsia" w:ascii="宋体" w:hAnsi="宋体" w:eastAsia="宋体" w:cs="宋体"/>
                <w:sz w:val="24"/>
                <w:szCs w:val="24"/>
                <w:lang w:val="en-US" w:eastAsia="zh-CN"/>
              </w:rPr>
              <w:t>2023年9月获湖南省高校课程思政教学比赛三等奖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296" w:hRule="atLeast"/>
          <w:jc w:val="center"/>
        </w:trPr>
        <w:tc>
          <w:tcPr>
            <w:tcW w:w="883" w:type="dxa"/>
            <w:noWrap w:val="0"/>
            <w:vAlign w:val="center"/>
          </w:tcPr>
          <w:p>
            <w:pPr>
              <w:snapToGrid w:val="0"/>
              <w:ind w:left="-3"/>
              <w:jc w:val="center"/>
              <w:rPr>
                <w:rFonts w:eastAsia="仿宋"/>
                <w:sz w:val="28"/>
                <w:szCs w:val="28"/>
              </w:rPr>
            </w:pPr>
            <w:r>
              <w:rPr>
                <w:rFonts w:eastAsia="仿宋"/>
                <w:sz w:val="28"/>
                <w:szCs w:val="28"/>
              </w:rPr>
              <w:t>主</w:t>
            </w:r>
          </w:p>
          <w:p>
            <w:pPr>
              <w:snapToGrid w:val="0"/>
              <w:rPr>
                <w:rFonts w:eastAsia="仿宋"/>
                <w:sz w:val="28"/>
                <w:szCs w:val="28"/>
              </w:rPr>
            </w:pPr>
          </w:p>
          <w:p>
            <w:pPr>
              <w:snapToGrid w:val="0"/>
              <w:ind w:left="-3"/>
              <w:jc w:val="center"/>
              <w:rPr>
                <w:rFonts w:eastAsia="仿宋"/>
                <w:sz w:val="28"/>
                <w:szCs w:val="28"/>
              </w:rPr>
            </w:pPr>
            <w:r>
              <w:rPr>
                <w:rFonts w:eastAsia="仿宋"/>
                <w:sz w:val="28"/>
                <w:szCs w:val="28"/>
              </w:rPr>
              <w:t>要</w:t>
            </w:r>
          </w:p>
          <w:p>
            <w:pPr>
              <w:snapToGrid w:val="0"/>
              <w:rPr>
                <w:rFonts w:eastAsia="仿宋"/>
                <w:sz w:val="28"/>
                <w:szCs w:val="28"/>
              </w:rPr>
            </w:pPr>
          </w:p>
          <w:p>
            <w:pPr>
              <w:snapToGrid w:val="0"/>
              <w:ind w:left="-3"/>
              <w:jc w:val="center"/>
              <w:rPr>
                <w:rFonts w:eastAsia="仿宋"/>
                <w:sz w:val="28"/>
                <w:szCs w:val="28"/>
              </w:rPr>
            </w:pPr>
            <w:r>
              <w:rPr>
                <w:rFonts w:eastAsia="仿宋"/>
                <w:sz w:val="28"/>
                <w:szCs w:val="28"/>
              </w:rPr>
              <w:t>贡</w:t>
            </w:r>
          </w:p>
          <w:p>
            <w:pPr>
              <w:snapToGrid w:val="0"/>
              <w:rPr>
                <w:rFonts w:eastAsia="仿宋"/>
                <w:sz w:val="28"/>
                <w:szCs w:val="28"/>
              </w:rPr>
            </w:pPr>
          </w:p>
          <w:p>
            <w:pPr>
              <w:snapToGrid w:val="0"/>
              <w:ind w:left="-3"/>
              <w:jc w:val="center"/>
              <w:rPr>
                <w:rFonts w:eastAsia="仿宋"/>
                <w:sz w:val="28"/>
                <w:szCs w:val="28"/>
              </w:rPr>
            </w:pPr>
            <w:r>
              <w:rPr>
                <w:rFonts w:eastAsia="仿宋"/>
                <w:sz w:val="28"/>
                <w:szCs w:val="28"/>
              </w:rPr>
              <w:t>献</w:t>
            </w:r>
          </w:p>
        </w:tc>
        <w:tc>
          <w:tcPr>
            <w:tcW w:w="8257" w:type="dxa"/>
            <w:gridSpan w:val="4"/>
            <w:noWrap w:val="0"/>
            <w:vAlign w:val="bottom"/>
          </w:tcPr>
          <w:p>
            <w:pPr>
              <w:keepNext w:val="0"/>
              <w:keepLines w:val="0"/>
              <w:pageBreakBefore w:val="0"/>
              <w:widowControl w:val="0"/>
              <w:numPr>
                <w:ilvl w:val="0"/>
                <w:numId w:val="4"/>
              </w:numPr>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全面负责</w:t>
            </w:r>
            <w:r>
              <w:rPr>
                <w:rFonts w:hint="eastAsia" w:asciiTheme="minorEastAsia" w:hAnsiTheme="minorEastAsia" w:eastAsiaTheme="minorEastAsia" w:cstheme="minorEastAsia"/>
                <w:b w:val="0"/>
                <w:bCs w:val="0"/>
                <w:i w:val="0"/>
                <w:iCs w:val="0"/>
                <w:caps w:val="0"/>
                <w:spacing w:val="11"/>
                <w:kern w:val="0"/>
                <w:sz w:val="24"/>
                <w:szCs w:val="24"/>
                <w:u w:val="none"/>
                <w:shd w:val="clear" w:fill="FFFFFF"/>
                <w:lang w:val="en-US" w:eastAsia="zh-CN" w:bidi="ar"/>
              </w:rPr>
              <w:t>“赛教+虚实+产学”三维协同金融人才培育模式探索与实践的宏观规划。</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开展教学改革研究工作，目前在研湖南省科技厅课题1项，已结题2项校级教改课题，探索培养专金融学专业应用型人才的教学方法。</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发表了3篇教改论文，进一步检验教学方法，巩固教学成果。</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组织团队积极参加教学比赛，于2023年获得湖南省高校课程思政教学比赛三等奖，多次获得校级教学比赛奖项。</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多次指导学生提升科研能力以及参加学科竞赛，指导学生成功立项湖南省大学生创新创业训练计划项目1项，指导学生发表科研论文2篇，多次获得学科竞赛优秀指导老师荣誉。</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与湖南大学、湖南工商大学、中南林业科技大学相关专业负责人进行沟通交流，考虑社会需求和我院学生水平，不断完善人才培养方案，主持修订了2022版和2023版金融学专业人才培养方案，即将完成2024版金融学专业人才培养方案。</w:t>
            </w:r>
          </w:p>
          <w:p>
            <w:pPr>
              <w:snapToGrid w:val="0"/>
              <w:rPr>
                <w:rFonts w:hint="eastAsia" w:eastAsia="仿宋"/>
                <w:sz w:val="28"/>
                <w:szCs w:val="28"/>
                <w:lang w:val="en-US" w:eastAsia="zh-CN"/>
              </w:rPr>
            </w:pPr>
          </w:p>
          <w:p>
            <w:pPr>
              <w:snapToGrid w:val="0"/>
              <w:ind w:firstLine="1120" w:firstLineChars="400"/>
              <w:rPr>
                <w:rFonts w:eastAsia="仿宋"/>
                <w:sz w:val="28"/>
                <w:szCs w:val="28"/>
              </w:rPr>
            </w:pPr>
            <w:r>
              <w:rPr>
                <w:rFonts w:eastAsia="仿宋"/>
                <w:sz w:val="28"/>
                <w:szCs w:val="28"/>
              </w:rPr>
              <w:t xml:space="preserve">                      本 人 签 名：</w:t>
            </w:r>
          </w:p>
          <w:p>
            <w:pPr>
              <w:snapToGrid w:val="0"/>
              <w:ind w:firstLine="600"/>
              <w:rPr>
                <w:rFonts w:eastAsia="仿宋"/>
                <w:sz w:val="28"/>
                <w:szCs w:val="28"/>
                <w:u w:val="single"/>
              </w:rPr>
            </w:pPr>
          </w:p>
          <w:p>
            <w:pPr>
              <w:snapToGrid w:val="0"/>
              <w:ind w:left="-2" w:firstLine="5640"/>
              <w:rPr>
                <w:rFonts w:hint="eastAsia" w:eastAsia="仿宋"/>
                <w:sz w:val="28"/>
                <w:szCs w:val="28"/>
              </w:rPr>
            </w:pPr>
            <w:r>
              <w:rPr>
                <w:rFonts w:hint="eastAsia" w:eastAsia="仿宋"/>
                <w:sz w:val="28"/>
                <w:szCs w:val="28"/>
                <w:lang w:val="en-US" w:eastAsia="zh-CN"/>
              </w:rPr>
              <w:t>2024</w:t>
            </w:r>
            <w:r>
              <w:rPr>
                <w:rFonts w:eastAsia="仿宋"/>
                <w:sz w:val="28"/>
                <w:szCs w:val="28"/>
              </w:rPr>
              <w:t>年</w:t>
            </w:r>
            <w:r>
              <w:rPr>
                <w:rFonts w:hint="eastAsia" w:eastAsia="仿宋"/>
                <w:sz w:val="28"/>
                <w:szCs w:val="28"/>
                <w:lang w:val="en-US" w:eastAsia="zh-CN"/>
              </w:rPr>
              <w:t>6</w:t>
            </w:r>
            <w:r>
              <w:rPr>
                <w:rFonts w:eastAsia="仿宋"/>
                <w:sz w:val="28"/>
                <w:szCs w:val="28"/>
              </w:rPr>
              <w:t>月</w:t>
            </w:r>
            <w:r>
              <w:rPr>
                <w:rFonts w:hint="eastAsia" w:eastAsia="仿宋"/>
                <w:sz w:val="28"/>
                <w:szCs w:val="28"/>
                <w:lang w:val="en-US" w:eastAsia="zh-CN"/>
              </w:rPr>
              <w:t>5</w:t>
            </w:r>
            <w:r>
              <w:rPr>
                <w:rFonts w:eastAsia="仿宋"/>
                <w:sz w:val="28"/>
                <w:szCs w:val="28"/>
              </w:rPr>
              <w:t>日</w:t>
            </w:r>
          </w:p>
        </w:tc>
      </w:tr>
    </w:tbl>
    <w:p>
      <w:pPr>
        <w:jc w:val="both"/>
        <w:rPr>
          <w:rFonts w:eastAsia="黑体"/>
        </w:rPr>
      </w:pPr>
    </w:p>
    <w:p>
      <w:pPr>
        <w:rPr>
          <w:rFonts w:eastAsia="黑体"/>
        </w:rPr>
      </w:pPr>
      <w:r>
        <w:rPr>
          <w:rFonts w:eastAsia="黑体"/>
        </w:rPr>
        <w:br w:type="page"/>
      </w:r>
    </w:p>
    <w:p>
      <w:pPr>
        <w:jc w:val="center"/>
        <w:rPr>
          <w:rFonts w:eastAsia="黑体"/>
        </w:rPr>
      </w:pPr>
      <w:r>
        <w:rPr>
          <w:rFonts w:eastAsia="黑体"/>
        </w:rPr>
        <w:t>主要完成人情况</w:t>
      </w: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1"/>
        <w:gridCol w:w="1984"/>
        <w:gridCol w:w="2468"/>
        <w:gridCol w:w="1927"/>
        <w:gridCol w:w="21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9" w:hRule="atLeast"/>
          <w:jc w:val="center"/>
        </w:trPr>
        <w:tc>
          <w:tcPr>
            <w:tcW w:w="2615" w:type="dxa"/>
            <w:gridSpan w:val="2"/>
            <w:noWrap w:val="0"/>
            <w:vAlign w:val="center"/>
          </w:tcPr>
          <w:p>
            <w:pPr>
              <w:snapToGrid w:val="0"/>
              <w:ind w:left="-3"/>
              <w:jc w:val="center"/>
              <w:rPr>
                <w:rFonts w:eastAsia="仿宋"/>
                <w:sz w:val="28"/>
                <w:szCs w:val="28"/>
              </w:rPr>
            </w:pPr>
            <w:r>
              <w:rPr>
                <w:rFonts w:eastAsia="仿宋"/>
                <w:sz w:val="28"/>
                <w:szCs w:val="28"/>
              </w:rPr>
              <w:t>第（</w:t>
            </w:r>
            <w:r>
              <w:rPr>
                <w:rFonts w:hint="eastAsia" w:eastAsia="仿宋"/>
                <w:sz w:val="28"/>
                <w:szCs w:val="28"/>
                <w:lang w:val="en-US" w:eastAsia="zh-CN"/>
              </w:rPr>
              <w:t>2</w:t>
            </w:r>
            <w:r>
              <w:rPr>
                <w:rFonts w:eastAsia="仿宋"/>
                <w:sz w:val="28"/>
                <w:szCs w:val="28"/>
              </w:rPr>
              <w:t>）完成人姓名</w:t>
            </w:r>
          </w:p>
        </w:tc>
        <w:tc>
          <w:tcPr>
            <w:tcW w:w="2468" w:type="dxa"/>
            <w:noWrap w:val="0"/>
            <w:vAlign w:val="center"/>
          </w:tcPr>
          <w:p>
            <w:pPr>
              <w:snapToGrid w:val="0"/>
              <w:jc w:val="center"/>
              <w:rPr>
                <w:rFonts w:hint="eastAsia" w:eastAsia="仿宋"/>
                <w:sz w:val="24"/>
                <w:szCs w:val="24"/>
                <w:lang w:val="en-US" w:eastAsia="zh-CN"/>
              </w:rPr>
            </w:pPr>
            <w:r>
              <w:rPr>
                <w:rFonts w:hint="eastAsia" w:eastAsia="仿宋"/>
                <w:sz w:val="24"/>
                <w:szCs w:val="24"/>
                <w:lang w:val="en-US" w:eastAsia="zh-CN"/>
              </w:rPr>
              <w:t>高雪</w:t>
            </w:r>
          </w:p>
        </w:tc>
        <w:tc>
          <w:tcPr>
            <w:tcW w:w="1927" w:type="dxa"/>
            <w:noWrap w:val="0"/>
            <w:vAlign w:val="center"/>
          </w:tcPr>
          <w:p>
            <w:pPr>
              <w:snapToGrid w:val="0"/>
              <w:jc w:val="center"/>
              <w:rPr>
                <w:rFonts w:eastAsia="仿宋"/>
                <w:sz w:val="28"/>
                <w:szCs w:val="28"/>
              </w:rPr>
            </w:pPr>
            <w:r>
              <w:rPr>
                <w:rFonts w:eastAsia="仿宋"/>
                <w:sz w:val="28"/>
                <w:szCs w:val="28"/>
              </w:rPr>
              <w:t>性 别</w:t>
            </w:r>
          </w:p>
        </w:tc>
        <w:tc>
          <w:tcPr>
            <w:tcW w:w="2130" w:type="dxa"/>
            <w:noWrap w:val="0"/>
            <w:vAlign w:val="center"/>
          </w:tcPr>
          <w:p>
            <w:pPr>
              <w:snapToGrid w:val="0"/>
              <w:jc w:val="center"/>
              <w:rPr>
                <w:rFonts w:hint="eastAsia" w:eastAsia="仿宋"/>
                <w:sz w:val="24"/>
                <w:szCs w:val="24"/>
                <w:lang w:val="en-US" w:eastAsia="zh-CN"/>
              </w:rPr>
            </w:pPr>
            <w:r>
              <w:rPr>
                <w:rFonts w:hint="eastAsia" w:eastAsia="仿宋"/>
                <w:sz w:val="24"/>
                <w:szCs w:val="24"/>
                <w:lang w:val="en-US" w:eastAsia="zh-CN"/>
              </w:rPr>
              <w:t>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9" w:hRule="atLeast"/>
          <w:jc w:val="center"/>
        </w:trPr>
        <w:tc>
          <w:tcPr>
            <w:tcW w:w="2615" w:type="dxa"/>
            <w:gridSpan w:val="2"/>
            <w:noWrap w:val="0"/>
            <w:vAlign w:val="center"/>
          </w:tcPr>
          <w:p>
            <w:pPr>
              <w:snapToGrid w:val="0"/>
              <w:ind w:left="-3"/>
              <w:jc w:val="center"/>
              <w:rPr>
                <w:rFonts w:eastAsia="仿宋"/>
                <w:sz w:val="28"/>
                <w:szCs w:val="28"/>
              </w:rPr>
            </w:pPr>
            <w:r>
              <w:rPr>
                <w:rFonts w:eastAsia="仿宋"/>
                <w:sz w:val="28"/>
                <w:szCs w:val="28"/>
              </w:rPr>
              <w:t>出生年月</w:t>
            </w:r>
          </w:p>
        </w:tc>
        <w:tc>
          <w:tcPr>
            <w:tcW w:w="2468" w:type="dxa"/>
            <w:noWrap w:val="0"/>
            <w:vAlign w:val="center"/>
          </w:tcPr>
          <w:p>
            <w:pPr>
              <w:snapToGrid w:val="0"/>
              <w:jc w:val="center"/>
              <w:rPr>
                <w:rFonts w:eastAsia="仿宋"/>
                <w:sz w:val="24"/>
                <w:szCs w:val="24"/>
              </w:rPr>
            </w:pPr>
            <w:r>
              <w:rPr>
                <w:rFonts w:hint="eastAsia" w:eastAsia="仿宋"/>
                <w:sz w:val="24"/>
                <w:szCs w:val="24"/>
                <w:lang w:val="en-US" w:eastAsia="zh-CN"/>
              </w:rPr>
              <w:t>1988</w:t>
            </w:r>
            <w:r>
              <w:rPr>
                <w:rFonts w:eastAsia="仿宋"/>
                <w:sz w:val="24"/>
                <w:szCs w:val="24"/>
              </w:rPr>
              <w:t>年</w:t>
            </w:r>
            <w:r>
              <w:rPr>
                <w:rFonts w:hint="eastAsia" w:eastAsia="仿宋"/>
                <w:sz w:val="24"/>
                <w:szCs w:val="24"/>
                <w:lang w:val="en-US" w:eastAsia="zh-CN"/>
              </w:rPr>
              <w:t>02</w:t>
            </w:r>
            <w:r>
              <w:rPr>
                <w:rFonts w:eastAsia="仿宋"/>
                <w:sz w:val="24"/>
                <w:szCs w:val="24"/>
              </w:rPr>
              <w:t>月</w:t>
            </w:r>
          </w:p>
        </w:tc>
        <w:tc>
          <w:tcPr>
            <w:tcW w:w="1927" w:type="dxa"/>
            <w:noWrap w:val="0"/>
            <w:vAlign w:val="center"/>
          </w:tcPr>
          <w:p>
            <w:pPr>
              <w:snapToGrid w:val="0"/>
              <w:jc w:val="center"/>
              <w:rPr>
                <w:rFonts w:eastAsia="仿宋"/>
                <w:sz w:val="28"/>
                <w:szCs w:val="28"/>
              </w:rPr>
            </w:pPr>
            <w:r>
              <w:rPr>
                <w:rFonts w:eastAsia="仿宋"/>
                <w:sz w:val="28"/>
                <w:szCs w:val="28"/>
              </w:rPr>
              <w:t>最后学历</w:t>
            </w:r>
          </w:p>
        </w:tc>
        <w:tc>
          <w:tcPr>
            <w:tcW w:w="2130" w:type="dxa"/>
            <w:noWrap w:val="0"/>
            <w:vAlign w:val="center"/>
          </w:tcPr>
          <w:p>
            <w:pPr>
              <w:snapToGrid w:val="0"/>
              <w:jc w:val="center"/>
              <w:rPr>
                <w:rFonts w:hint="default" w:eastAsia="仿宋"/>
                <w:sz w:val="24"/>
                <w:szCs w:val="24"/>
                <w:lang w:val="en-US" w:eastAsia="zh-CN"/>
              </w:rPr>
            </w:pPr>
            <w:r>
              <w:rPr>
                <w:rFonts w:hint="eastAsia" w:eastAsia="仿宋"/>
                <w:sz w:val="24"/>
                <w:szCs w:val="24"/>
                <w:lang w:val="en-US" w:eastAsia="zh-CN"/>
              </w:rPr>
              <w:t>硕士研究生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42" w:hRule="atLeast"/>
          <w:jc w:val="center"/>
        </w:trPr>
        <w:tc>
          <w:tcPr>
            <w:tcW w:w="2615" w:type="dxa"/>
            <w:gridSpan w:val="2"/>
            <w:noWrap w:val="0"/>
            <w:vAlign w:val="center"/>
          </w:tcPr>
          <w:p>
            <w:pPr>
              <w:snapToGrid w:val="0"/>
              <w:ind w:left="-3"/>
              <w:jc w:val="center"/>
              <w:rPr>
                <w:rFonts w:eastAsia="仿宋"/>
                <w:sz w:val="28"/>
                <w:szCs w:val="28"/>
              </w:rPr>
            </w:pPr>
            <w:r>
              <w:rPr>
                <w:rFonts w:eastAsia="仿宋"/>
                <w:sz w:val="28"/>
                <w:szCs w:val="28"/>
              </w:rPr>
              <w:t>专业技术职称</w:t>
            </w:r>
          </w:p>
        </w:tc>
        <w:tc>
          <w:tcPr>
            <w:tcW w:w="2468" w:type="dxa"/>
            <w:noWrap w:val="0"/>
            <w:vAlign w:val="center"/>
          </w:tcPr>
          <w:p>
            <w:pPr>
              <w:snapToGrid w:val="0"/>
              <w:jc w:val="center"/>
              <w:rPr>
                <w:rFonts w:hint="default" w:eastAsia="仿宋"/>
                <w:sz w:val="24"/>
                <w:szCs w:val="24"/>
                <w:lang w:val="en-US" w:eastAsia="zh-CN"/>
              </w:rPr>
            </w:pPr>
            <w:r>
              <w:rPr>
                <w:rFonts w:hint="eastAsia" w:eastAsia="仿宋"/>
                <w:sz w:val="24"/>
                <w:szCs w:val="24"/>
                <w:lang w:val="en-US" w:eastAsia="zh-CN"/>
              </w:rPr>
              <w:t>副教授、高级大数据分析师</w:t>
            </w:r>
          </w:p>
        </w:tc>
        <w:tc>
          <w:tcPr>
            <w:tcW w:w="1927" w:type="dxa"/>
            <w:noWrap w:val="0"/>
            <w:vAlign w:val="center"/>
          </w:tcPr>
          <w:p>
            <w:pPr>
              <w:snapToGrid w:val="0"/>
              <w:jc w:val="center"/>
              <w:rPr>
                <w:rFonts w:eastAsia="仿宋"/>
                <w:sz w:val="28"/>
                <w:szCs w:val="28"/>
              </w:rPr>
            </w:pPr>
            <w:r>
              <w:rPr>
                <w:rFonts w:eastAsia="仿宋"/>
                <w:sz w:val="28"/>
                <w:szCs w:val="28"/>
              </w:rPr>
              <w:t>现任党政职务</w:t>
            </w:r>
          </w:p>
        </w:tc>
        <w:tc>
          <w:tcPr>
            <w:tcW w:w="2130" w:type="dxa"/>
            <w:noWrap w:val="0"/>
            <w:vAlign w:val="center"/>
          </w:tcPr>
          <w:p>
            <w:pPr>
              <w:snapToGrid w:val="0"/>
              <w:jc w:val="center"/>
              <w:rPr>
                <w:rFonts w:hint="default" w:eastAsia="仿宋"/>
                <w:sz w:val="24"/>
                <w:szCs w:val="24"/>
                <w:lang w:val="en-US" w:eastAsia="zh-CN"/>
              </w:rPr>
            </w:pPr>
            <w:r>
              <w:rPr>
                <w:rFonts w:hint="eastAsia" w:eastAsia="仿宋"/>
                <w:sz w:val="24"/>
                <w:szCs w:val="24"/>
                <w:lang w:val="en-US" w:eastAsia="zh-CN"/>
              </w:rPr>
              <w:t>经济学院院长助理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9" w:hRule="atLeast"/>
          <w:jc w:val="center"/>
        </w:trPr>
        <w:tc>
          <w:tcPr>
            <w:tcW w:w="2615" w:type="dxa"/>
            <w:gridSpan w:val="2"/>
            <w:noWrap w:val="0"/>
            <w:vAlign w:val="center"/>
          </w:tcPr>
          <w:p>
            <w:pPr>
              <w:snapToGrid w:val="0"/>
              <w:ind w:left="-3"/>
              <w:jc w:val="center"/>
              <w:rPr>
                <w:rFonts w:eastAsia="仿宋"/>
                <w:sz w:val="28"/>
                <w:szCs w:val="28"/>
              </w:rPr>
            </w:pPr>
            <w:r>
              <w:rPr>
                <w:rFonts w:eastAsia="仿宋"/>
                <w:sz w:val="28"/>
                <w:szCs w:val="28"/>
              </w:rPr>
              <w:t>现从事工作及专长</w:t>
            </w:r>
          </w:p>
        </w:tc>
        <w:tc>
          <w:tcPr>
            <w:tcW w:w="6525" w:type="dxa"/>
            <w:gridSpan w:val="3"/>
            <w:noWrap w:val="0"/>
            <w:vAlign w:val="center"/>
          </w:tcPr>
          <w:p>
            <w:pPr>
              <w:snapToGrid w:val="0"/>
              <w:jc w:val="center"/>
              <w:rPr>
                <w:rFonts w:hint="default" w:eastAsia="仿宋"/>
                <w:sz w:val="24"/>
                <w:szCs w:val="24"/>
                <w:lang w:val="en-US" w:eastAsia="zh-CN"/>
              </w:rPr>
            </w:pPr>
            <w:r>
              <w:rPr>
                <w:rFonts w:hint="eastAsia" w:eastAsia="仿宋"/>
                <w:sz w:val="24"/>
                <w:szCs w:val="24"/>
                <w:lang w:val="en-US" w:eastAsia="zh-CN"/>
              </w:rPr>
              <w:t>金融学、产业经济学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9" w:hRule="atLeast"/>
          <w:jc w:val="center"/>
        </w:trPr>
        <w:tc>
          <w:tcPr>
            <w:tcW w:w="2615" w:type="dxa"/>
            <w:gridSpan w:val="2"/>
            <w:noWrap w:val="0"/>
            <w:vAlign w:val="center"/>
          </w:tcPr>
          <w:p>
            <w:pPr>
              <w:snapToGrid w:val="0"/>
              <w:ind w:left="-3"/>
              <w:jc w:val="center"/>
              <w:rPr>
                <w:rFonts w:eastAsia="仿宋"/>
                <w:sz w:val="28"/>
                <w:szCs w:val="28"/>
              </w:rPr>
            </w:pPr>
            <w:r>
              <w:rPr>
                <w:rFonts w:eastAsia="仿宋"/>
                <w:sz w:val="28"/>
                <w:szCs w:val="28"/>
              </w:rPr>
              <w:t>工作单位</w:t>
            </w:r>
          </w:p>
        </w:tc>
        <w:tc>
          <w:tcPr>
            <w:tcW w:w="6525" w:type="dxa"/>
            <w:gridSpan w:val="3"/>
            <w:noWrap w:val="0"/>
            <w:vAlign w:val="center"/>
          </w:tcPr>
          <w:p>
            <w:pPr>
              <w:snapToGrid w:val="0"/>
              <w:jc w:val="center"/>
              <w:rPr>
                <w:rFonts w:hint="eastAsia" w:eastAsia="仿宋"/>
                <w:sz w:val="24"/>
                <w:szCs w:val="24"/>
                <w:lang w:val="en-US" w:eastAsia="zh-CN"/>
              </w:rPr>
            </w:pPr>
            <w:r>
              <w:rPr>
                <w:rFonts w:hint="eastAsia" w:eastAsia="仿宋"/>
                <w:sz w:val="24"/>
                <w:szCs w:val="24"/>
                <w:lang w:val="en-US" w:eastAsia="zh-CN"/>
              </w:rPr>
              <w:t>中南林业科技大学涉外学院经济学院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9" w:hRule="atLeast"/>
          <w:jc w:val="center"/>
        </w:trPr>
        <w:tc>
          <w:tcPr>
            <w:tcW w:w="2615" w:type="dxa"/>
            <w:gridSpan w:val="2"/>
            <w:noWrap w:val="0"/>
            <w:vAlign w:val="center"/>
          </w:tcPr>
          <w:p>
            <w:pPr>
              <w:snapToGrid w:val="0"/>
              <w:ind w:left="-3"/>
              <w:jc w:val="center"/>
              <w:rPr>
                <w:rFonts w:eastAsia="仿宋"/>
                <w:sz w:val="28"/>
                <w:szCs w:val="28"/>
              </w:rPr>
            </w:pPr>
            <w:r>
              <w:rPr>
                <w:rFonts w:eastAsia="仿宋"/>
                <w:sz w:val="28"/>
                <w:szCs w:val="28"/>
              </w:rPr>
              <w:t>联系电话</w:t>
            </w:r>
          </w:p>
        </w:tc>
        <w:tc>
          <w:tcPr>
            <w:tcW w:w="2468" w:type="dxa"/>
            <w:noWrap w:val="0"/>
            <w:vAlign w:val="center"/>
          </w:tcPr>
          <w:p>
            <w:pPr>
              <w:snapToGrid w:val="0"/>
              <w:jc w:val="center"/>
              <w:rPr>
                <w:rFonts w:hint="default" w:eastAsia="仿宋"/>
                <w:sz w:val="24"/>
                <w:szCs w:val="24"/>
                <w:lang w:val="en-US" w:eastAsia="zh-CN"/>
              </w:rPr>
            </w:pPr>
            <w:r>
              <w:rPr>
                <w:rFonts w:hint="eastAsia" w:eastAsia="仿宋"/>
                <w:sz w:val="24"/>
                <w:szCs w:val="24"/>
                <w:lang w:val="en-US" w:eastAsia="zh-CN"/>
              </w:rPr>
              <w:t>15073150836</w:t>
            </w:r>
          </w:p>
        </w:tc>
        <w:tc>
          <w:tcPr>
            <w:tcW w:w="1927" w:type="dxa"/>
            <w:noWrap w:val="0"/>
            <w:vAlign w:val="center"/>
          </w:tcPr>
          <w:p>
            <w:pPr>
              <w:snapToGrid w:val="0"/>
              <w:jc w:val="center"/>
              <w:rPr>
                <w:rFonts w:hint="eastAsia" w:eastAsia="仿宋"/>
                <w:sz w:val="24"/>
                <w:szCs w:val="24"/>
                <w:lang w:val="en-US" w:eastAsia="zh-CN"/>
              </w:rPr>
            </w:pPr>
            <w:r>
              <w:rPr>
                <w:rFonts w:hint="eastAsia" w:eastAsia="仿宋"/>
                <w:sz w:val="28"/>
                <w:szCs w:val="28"/>
                <w:lang w:val="en-US" w:eastAsia="zh-CN"/>
              </w:rPr>
              <w:t>移动电话</w:t>
            </w:r>
          </w:p>
        </w:tc>
        <w:tc>
          <w:tcPr>
            <w:tcW w:w="2130" w:type="dxa"/>
            <w:noWrap w:val="0"/>
            <w:vAlign w:val="center"/>
          </w:tcPr>
          <w:p>
            <w:pPr>
              <w:snapToGrid w:val="0"/>
              <w:jc w:val="center"/>
              <w:rPr>
                <w:rFonts w:hint="eastAsia" w:eastAsia="仿宋"/>
                <w:sz w:val="24"/>
                <w:szCs w:val="24"/>
                <w:lang w:val="en-US" w:eastAsia="zh-CN"/>
              </w:rPr>
            </w:pPr>
            <w:r>
              <w:rPr>
                <w:rFonts w:hint="eastAsia" w:eastAsia="仿宋"/>
                <w:sz w:val="24"/>
                <w:szCs w:val="24"/>
                <w:lang w:val="en-US" w:eastAsia="zh-CN"/>
              </w:rPr>
              <w:t>15073150836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9" w:hRule="atLeast"/>
          <w:jc w:val="center"/>
        </w:trPr>
        <w:tc>
          <w:tcPr>
            <w:tcW w:w="2615" w:type="dxa"/>
            <w:gridSpan w:val="2"/>
            <w:noWrap w:val="0"/>
            <w:vAlign w:val="center"/>
          </w:tcPr>
          <w:p>
            <w:pPr>
              <w:snapToGrid w:val="0"/>
              <w:ind w:left="-3"/>
              <w:jc w:val="center"/>
              <w:rPr>
                <w:rFonts w:eastAsia="仿宋"/>
                <w:sz w:val="28"/>
                <w:szCs w:val="28"/>
              </w:rPr>
            </w:pPr>
            <w:r>
              <w:rPr>
                <w:rFonts w:eastAsia="仿宋"/>
                <w:sz w:val="28"/>
                <w:szCs w:val="28"/>
              </w:rPr>
              <w:t>电子信箱</w:t>
            </w:r>
          </w:p>
        </w:tc>
        <w:tc>
          <w:tcPr>
            <w:tcW w:w="6525" w:type="dxa"/>
            <w:gridSpan w:val="3"/>
            <w:noWrap w:val="0"/>
            <w:vAlign w:val="center"/>
          </w:tcPr>
          <w:p>
            <w:pPr>
              <w:snapToGrid w:val="0"/>
              <w:jc w:val="center"/>
              <w:rPr>
                <w:rFonts w:hint="default" w:eastAsia="仿宋"/>
                <w:sz w:val="24"/>
                <w:szCs w:val="24"/>
                <w:lang w:val="en-US" w:eastAsia="zh-CN"/>
              </w:rPr>
            </w:pPr>
            <w:r>
              <w:rPr>
                <w:rFonts w:hint="eastAsia" w:eastAsia="仿宋"/>
                <w:sz w:val="24"/>
                <w:szCs w:val="24"/>
                <w:lang w:val="en-US" w:eastAsia="zh-CN"/>
              </w:rPr>
              <w:t>1017061947@qq.com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9" w:hRule="atLeast"/>
          <w:jc w:val="center"/>
        </w:trPr>
        <w:tc>
          <w:tcPr>
            <w:tcW w:w="2615" w:type="dxa"/>
            <w:gridSpan w:val="2"/>
            <w:noWrap w:val="0"/>
            <w:vAlign w:val="center"/>
          </w:tcPr>
          <w:p>
            <w:pPr>
              <w:snapToGrid w:val="0"/>
              <w:ind w:left="-3"/>
              <w:jc w:val="center"/>
              <w:rPr>
                <w:rFonts w:eastAsia="仿宋"/>
                <w:sz w:val="28"/>
                <w:szCs w:val="28"/>
              </w:rPr>
            </w:pPr>
            <w:r>
              <w:rPr>
                <w:rFonts w:eastAsia="仿宋"/>
                <w:sz w:val="28"/>
                <w:szCs w:val="28"/>
              </w:rPr>
              <w:t>通讯地址</w:t>
            </w:r>
          </w:p>
        </w:tc>
        <w:tc>
          <w:tcPr>
            <w:tcW w:w="6525" w:type="dxa"/>
            <w:gridSpan w:val="3"/>
            <w:noWrap w:val="0"/>
            <w:vAlign w:val="center"/>
          </w:tcPr>
          <w:p>
            <w:pPr>
              <w:snapToGrid w:val="0"/>
              <w:jc w:val="center"/>
              <w:rPr>
                <w:rFonts w:hint="eastAsia" w:eastAsia="仿宋"/>
                <w:sz w:val="24"/>
                <w:szCs w:val="24"/>
                <w:lang w:val="en-US" w:eastAsia="zh-CN"/>
              </w:rPr>
            </w:pPr>
            <w:r>
              <w:rPr>
                <w:rFonts w:hint="eastAsia" w:eastAsia="仿宋"/>
                <w:sz w:val="24"/>
                <w:szCs w:val="24"/>
                <w:lang w:val="en-US" w:eastAsia="zh-CN"/>
              </w:rPr>
              <w:t>湖南省长沙市望城区芙蓉北路特1号中南林业科技大学涉外学院经济学院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49" w:hRule="atLeast"/>
          <w:jc w:val="center"/>
        </w:trPr>
        <w:tc>
          <w:tcPr>
            <w:tcW w:w="2615" w:type="dxa"/>
            <w:gridSpan w:val="2"/>
            <w:noWrap w:val="0"/>
            <w:vAlign w:val="center"/>
          </w:tcPr>
          <w:p>
            <w:pPr>
              <w:snapToGrid w:val="0"/>
              <w:ind w:left="-3"/>
              <w:jc w:val="center"/>
              <w:rPr>
                <w:rFonts w:eastAsia="仿宋"/>
                <w:w w:val="80"/>
                <w:sz w:val="28"/>
                <w:szCs w:val="28"/>
              </w:rPr>
            </w:pPr>
            <w:r>
              <w:rPr>
                <w:rFonts w:eastAsia="仿宋"/>
                <w:w w:val="80"/>
                <w:sz w:val="28"/>
                <w:szCs w:val="28"/>
              </w:rPr>
              <w:t>何时何地受何种</w:t>
            </w:r>
          </w:p>
          <w:p>
            <w:pPr>
              <w:snapToGrid w:val="0"/>
              <w:ind w:left="-3"/>
              <w:jc w:val="center"/>
              <w:rPr>
                <w:rFonts w:eastAsia="仿宋"/>
                <w:sz w:val="28"/>
                <w:szCs w:val="28"/>
              </w:rPr>
            </w:pPr>
            <w:r>
              <w:rPr>
                <w:rFonts w:eastAsia="仿宋"/>
                <w:w w:val="80"/>
                <w:sz w:val="28"/>
                <w:szCs w:val="28"/>
              </w:rPr>
              <w:t>省部级及以上奖励</w:t>
            </w:r>
          </w:p>
        </w:tc>
        <w:tc>
          <w:tcPr>
            <w:tcW w:w="6525" w:type="dxa"/>
            <w:gridSpan w:val="3"/>
            <w:noWrap w:val="0"/>
            <w:vAlign w:val="center"/>
          </w:tcPr>
          <w:p>
            <w:pPr>
              <w:snapToGrid w:val="0"/>
              <w:jc w:val="center"/>
              <w:rPr>
                <w:rFonts w:hint="eastAsia" w:eastAsia="仿宋"/>
                <w:sz w:val="24"/>
                <w:szCs w:val="24"/>
                <w:lang w:val="en-US" w:eastAsia="zh-CN"/>
              </w:rPr>
            </w:pPr>
            <w:r>
              <w:rPr>
                <w:rFonts w:hint="eastAsia" w:eastAsia="仿宋"/>
                <w:sz w:val="24"/>
                <w:szCs w:val="24"/>
                <w:lang w:val="en-US" w:eastAsia="zh-CN"/>
              </w:rPr>
              <w:t>2023年申报教育部产学合作协同育人项目，并于2024年已立项成功；</w:t>
            </w:r>
          </w:p>
          <w:p>
            <w:pPr>
              <w:snapToGrid w:val="0"/>
              <w:jc w:val="center"/>
              <w:rPr>
                <w:rFonts w:hint="default" w:eastAsia="仿宋"/>
                <w:sz w:val="24"/>
                <w:szCs w:val="24"/>
                <w:lang w:val="en-US" w:eastAsia="zh-CN"/>
              </w:rPr>
            </w:pPr>
            <w:r>
              <w:rPr>
                <w:rFonts w:hint="eastAsia" w:eastAsia="仿宋"/>
                <w:sz w:val="24"/>
                <w:szCs w:val="24"/>
                <w:lang w:val="en-US" w:eastAsia="zh-CN"/>
              </w:rPr>
              <w:t>2023年参与教育部供需对接就业育人项目，并于2024年已顺利结题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923" w:hRule="atLeast"/>
          <w:jc w:val="center"/>
        </w:trPr>
        <w:tc>
          <w:tcPr>
            <w:tcW w:w="631" w:type="dxa"/>
            <w:noWrap w:val="0"/>
            <w:vAlign w:val="center"/>
          </w:tcPr>
          <w:p>
            <w:pPr>
              <w:snapToGrid w:val="0"/>
              <w:ind w:left="-3"/>
              <w:jc w:val="center"/>
              <w:rPr>
                <w:rFonts w:eastAsia="仿宋"/>
                <w:sz w:val="28"/>
                <w:szCs w:val="28"/>
              </w:rPr>
            </w:pPr>
            <w:r>
              <w:rPr>
                <w:rFonts w:eastAsia="仿宋"/>
                <w:sz w:val="28"/>
                <w:szCs w:val="28"/>
              </w:rPr>
              <w:t>主</w:t>
            </w:r>
          </w:p>
          <w:p>
            <w:pPr>
              <w:snapToGrid w:val="0"/>
              <w:rPr>
                <w:rFonts w:eastAsia="仿宋"/>
                <w:sz w:val="28"/>
                <w:szCs w:val="28"/>
              </w:rPr>
            </w:pPr>
          </w:p>
          <w:p>
            <w:pPr>
              <w:snapToGrid w:val="0"/>
              <w:ind w:left="-3"/>
              <w:jc w:val="center"/>
              <w:rPr>
                <w:rFonts w:eastAsia="仿宋"/>
                <w:sz w:val="28"/>
                <w:szCs w:val="28"/>
              </w:rPr>
            </w:pPr>
            <w:r>
              <w:rPr>
                <w:rFonts w:eastAsia="仿宋"/>
                <w:sz w:val="28"/>
                <w:szCs w:val="28"/>
              </w:rPr>
              <w:t>要</w:t>
            </w:r>
          </w:p>
          <w:p>
            <w:pPr>
              <w:snapToGrid w:val="0"/>
              <w:rPr>
                <w:rFonts w:eastAsia="仿宋"/>
                <w:sz w:val="28"/>
                <w:szCs w:val="28"/>
              </w:rPr>
            </w:pPr>
          </w:p>
          <w:p>
            <w:pPr>
              <w:snapToGrid w:val="0"/>
              <w:ind w:left="-3"/>
              <w:jc w:val="center"/>
              <w:rPr>
                <w:rFonts w:eastAsia="仿宋"/>
                <w:sz w:val="28"/>
                <w:szCs w:val="28"/>
              </w:rPr>
            </w:pPr>
            <w:r>
              <w:rPr>
                <w:rFonts w:eastAsia="仿宋"/>
                <w:sz w:val="28"/>
                <w:szCs w:val="28"/>
              </w:rPr>
              <w:t>贡</w:t>
            </w:r>
          </w:p>
          <w:p>
            <w:pPr>
              <w:snapToGrid w:val="0"/>
              <w:rPr>
                <w:rFonts w:eastAsia="仿宋"/>
                <w:sz w:val="28"/>
                <w:szCs w:val="28"/>
              </w:rPr>
            </w:pPr>
          </w:p>
          <w:p>
            <w:pPr>
              <w:snapToGrid w:val="0"/>
              <w:ind w:left="-3"/>
              <w:jc w:val="center"/>
              <w:rPr>
                <w:rFonts w:eastAsia="仿宋"/>
                <w:sz w:val="28"/>
                <w:szCs w:val="28"/>
              </w:rPr>
            </w:pPr>
            <w:r>
              <w:rPr>
                <w:rFonts w:eastAsia="仿宋"/>
                <w:sz w:val="28"/>
                <w:szCs w:val="28"/>
              </w:rPr>
              <w:t>献</w:t>
            </w:r>
          </w:p>
        </w:tc>
        <w:tc>
          <w:tcPr>
            <w:tcW w:w="8509" w:type="dxa"/>
            <w:gridSpan w:val="4"/>
            <w:noWrap w:val="0"/>
            <w:vAlign w:val="bottom"/>
          </w:tcPr>
          <w:p>
            <w:pPr>
              <w:snapToGrid/>
              <w:spacing w:before="0" w:after="0" w:line="400" w:lineRule="exact"/>
              <w:ind w:left="0" w:right="0"/>
              <w:jc w:val="both"/>
              <w:rPr>
                <w:rFonts w:hint="eastAsia" w:ascii="宋体" w:hAnsi="宋体" w:eastAsia="宋体" w:cs="宋体"/>
                <w:sz w:val="24"/>
                <w:szCs w:val="24"/>
                <w:lang w:val="en-US" w:eastAsia="zh-CN"/>
              </w:rPr>
            </w:pPr>
            <w:r>
              <w:rPr>
                <w:rFonts w:ascii="仿宋_GB2312" w:hAnsi="仿宋_GB2312" w:eastAsia="仿宋_GB2312" w:cs="仿宋_GB2312"/>
                <w:i w:val="0"/>
                <w:strike w:val="0"/>
                <w:color w:val="000000"/>
                <w:sz w:val="28"/>
                <w:u w:val="none"/>
              </w:rPr>
              <w:t xml:space="preserve"> </w:t>
            </w:r>
            <w:r>
              <w:rPr>
                <w:rFonts w:hint="eastAsia" w:ascii="仿宋_GB2312" w:hAnsi="仿宋_GB2312" w:cs="仿宋_GB2312"/>
                <w:i w:val="0"/>
                <w:strike w:val="0"/>
                <w:color w:val="000000"/>
                <w:sz w:val="28"/>
                <w:u w:val="none"/>
                <w:lang w:val="en-US" w:eastAsia="zh-CN"/>
              </w:rPr>
              <w:t xml:space="preserve"> </w:t>
            </w:r>
            <w:r>
              <w:rPr>
                <w:rFonts w:hint="eastAsia" w:asciiTheme="minorEastAsia" w:hAnsiTheme="minorEastAsia" w:eastAsiaTheme="minorEastAsia" w:cstheme="minorEastAsia"/>
                <w:i w:val="0"/>
                <w:strike w:val="0"/>
                <w:color w:val="000000"/>
                <w:sz w:val="24"/>
                <w:szCs w:val="24"/>
                <w:u w:val="none"/>
              </w:rPr>
              <w:t>作为本项目的主要研究人员，组织项目的设计、论证和研究，全过程参与项目实施。</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1、为适应数字经济时代对人才培养的需求，加强自身的学习，获得了“理财规划师”、“高级大数据分析师”等证书；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2、组织并指导的学科竞赛：全国高校经济决策虚访实验大赛、“东方财富杯”全国大学生金融挑战赛、全国大学生创新创业区块链应用大赛、全国大学生金融创新大赛、海峡两岸“金融大数据与区块链大赛”；</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3、指导学生参与多项学科竞赛，获得国家级奖项20余项；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4、主持2021版、2022版并参与2023版的人才培养方案的修订工作；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5、落实产教融合理念，自2022年起每年联系至少5家企业并成功签订校企合作协议，至今有近20家企业，为学生的就业实习提供越来越广阔的平台；</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6、主持2项校级教改项目和3项校级科研项目，主持一项教育部产学协同育人项目；作为第一作者（第一通讯作者）发表文章10余篇；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7、组织教师参与数字化方向的培训，共有6人获得高级大数据分析师的证书；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8、组织教师积极参与学校的教学竞赛，多次获得校级奖项；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9、指导学生获得2项湖南省大学生创新创业训练计划项目，并已结题。</w:t>
            </w:r>
          </w:p>
          <w:p>
            <w:pPr>
              <w:snapToGrid w:val="0"/>
              <w:ind w:firstLine="960" w:firstLineChars="400"/>
              <w:rPr>
                <w:rFonts w:hint="eastAsia" w:eastAsia="仿宋"/>
                <w:sz w:val="28"/>
                <w:szCs w:val="28"/>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eastAsia="仿宋"/>
                <w:sz w:val="28"/>
                <w:szCs w:val="28"/>
              </w:rPr>
              <w:t>本 人 签 名：</w:t>
            </w:r>
          </w:p>
          <w:p>
            <w:pPr>
              <w:snapToGrid w:val="0"/>
              <w:ind w:firstLine="1120" w:firstLineChars="400"/>
              <w:rPr>
                <w:rFonts w:hint="eastAsia" w:eastAsia="仿宋"/>
                <w:sz w:val="28"/>
                <w:szCs w:val="28"/>
              </w:rPr>
            </w:pPr>
          </w:p>
          <w:p>
            <w:pPr>
              <w:snapToGrid w:val="0"/>
              <w:ind w:firstLine="1120" w:firstLineChars="400"/>
              <w:jc w:val="right"/>
              <w:rPr>
                <w:rFonts w:hint="eastAsia" w:ascii="宋体" w:hAnsi="宋体" w:eastAsia="宋体" w:cs="宋体"/>
                <w:sz w:val="24"/>
                <w:szCs w:val="24"/>
              </w:rPr>
            </w:pPr>
            <w:r>
              <w:rPr>
                <w:rFonts w:hint="eastAsia" w:eastAsia="仿宋"/>
                <w:sz w:val="28"/>
                <w:szCs w:val="28"/>
                <w:lang w:val="en-US" w:eastAsia="zh-CN"/>
              </w:rPr>
              <w:t>2024</w:t>
            </w:r>
            <w:r>
              <w:rPr>
                <w:rFonts w:hint="eastAsia" w:eastAsia="仿宋"/>
                <w:sz w:val="28"/>
                <w:szCs w:val="28"/>
              </w:rPr>
              <w:t>年</w:t>
            </w:r>
            <w:r>
              <w:rPr>
                <w:rFonts w:hint="eastAsia" w:eastAsia="仿宋"/>
                <w:sz w:val="28"/>
                <w:szCs w:val="28"/>
                <w:lang w:val="en-US" w:eastAsia="zh-CN"/>
              </w:rPr>
              <w:t xml:space="preserve">6 </w:t>
            </w:r>
            <w:r>
              <w:rPr>
                <w:rFonts w:hint="eastAsia" w:eastAsia="仿宋"/>
                <w:sz w:val="28"/>
                <w:szCs w:val="28"/>
              </w:rPr>
              <w:t xml:space="preserve">月 </w:t>
            </w:r>
            <w:r>
              <w:rPr>
                <w:rFonts w:hint="eastAsia" w:eastAsia="仿宋"/>
                <w:sz w:val="28"/>
                <w:szCs w:val="28"/>
                <w:lang w:val="en-US" w:eastAsia="zh-CN"/>
              </w:rPr>
              <w:t>5</w:t>
            </w:r>
            <w:r>
              <w:rPr>
                <w:rFonts w:hint="eastAsia" w:eastAsia="仿宋"/>
                <w:sz w:val="28"/>
                <w:szCs w:val="28"/>
              </w:rPr>
              <w:t>日</w:t>
            </w:r>
          </w:p>
        </w:tc>
      </w:tr>
    </w:tbl>
    <w:tbl>
      <w:tblPr>
        <w:tblStyle w:val="2"/>
        <w:tblpPr w:leftFromText="180" w:rightFromText="180" w:vertAnchor="text" w:horzAnchor="page" w:tblpXSpec="center" w:tblpY="1246"/>
        <w:tblOverlap w:val="never"/>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1"/>
        <w:gridCol w:w="1984"/>
        <w:gridCol w:w="2468"/>
        <w:gridCol w:w="1927"/>
        <w:gridCol w:w="21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9" w:hRule="atLeast"/>
          <w:jc w:val="center"/>
        </w:trPr>
        <w:tc>
          <w:tcPr>
            <w:tcW w:w="2615" w:type="dxa"/>
            <w:gridSpan w:val="2"/>
            <w:noWrap w:val="0"/>
            <w:vAlign w:val="center"/>
          </w:tcPr>
          <w:p>
            <w:pPr>
              <w:snapToGrid w:val="0"/>
              <w:ind w:left="-3"/>
              <w:jc w:val="center"/>
              <w:rPr>
                <w:rFonts w:eastAsia="仿宋"/>
                <w:sz w:val="28"/>
                <w:szCs w:val="28"/>
              </w:rPr>
            </w:pPr>
            <w:r>
              <w:rPr>
                <w:rFonts w:eastAsia="仿宋"/>
                <w:sz w:val="28"/>
                <w:szCs w:val="28"/>
              </w:rPr>
              <w:t>第（3）完成人姓名</w:t>
            </w:r>
          </w:p>
        </w:tc>
        <w:tc>
          <w:tcPr>
            <w:tcW w:w="2468" w:type="dxa"/>
            <w:noWrap w:val="0"/>
            <w:vAlign w:val="center"/>
          </w:tcPr>
          <w:p>
            <w:pPr>
              <w:snapToGrid w:val="0"/>
              <w:jc w:val="center"/>
              <w:rPr>
                <w:rFonts w:eastAsia="仿宋"/>
                <w:sz w:val="28"/>
                <w:szCs w:val="28"/>
              </w:rPr>
            </w:pPr>
            <w:r>
              <w:rPr>
                <w:rFonts w:ascii="宋体" w:hAnsi="宋体" w:eastAsia="宋体" w:cs="宋体"/>
                <w:i w:val="0"/>
                <w:strike w:val="0"/>
                <w:color w:val="000000"/>
                <w:spacing w:val="0"/>
                <w:sz w:val="24"/>
                <w:u w:val="none"/>
              </w:rPr>
              <w:t>欧璇</w:t>
            </w:r>
          </w:p>
        </w:tc>
        <w:tc>
          <w:tcPr>
            <w:tcW w:w="1927" w:type="dxa"/>
            <w:noWrap w:val="0"/>
            <w:vAlign w:val="center"/>
          </w:tcPr>
          <w:p>
            <w:pPr>
              <w:snapToGrid w:val="0"/>
              <w:jc w:val="center"/>
              <w:rPr>
                <w:rFonts w:eastAsia="仿宋"/>
                <w:sz w:val="28"/>
                <w:szCs w:val="28"/>
              </w:rPr>
            </w:pPr>
            <w:r>
              <w:rPr>
                <w:rFonts w:ascii="等线" w:hAnsi="等线" w:eastAsia="等线" w:cs="等线"/>
                <w:i w:val="0"/>
                <w:strike w:val="0"/>
                <w:color w:val="000000"/>
                <w:spacing w:val="0"/>
                <w:sz w:val="28"/>
                <w:u w:val="none"/>
              </w:rPr>
              <w:t>性</w:t>
            </w:r>
            <w:r>
              <w:rPr>
                <w:rFonts w:ascii="'Times New Roman'" w:hAnsi="'Times New Roman'" w:eastAsia="'Times New Roman'" w:cs="'Times New Roman'"/>
                <w:i w:val="0"/>
                <w:strike w:val="0"/>
                <w:color w:val="000000"/>
                <w:spacing w:val="0"/>
                <w:sz w:val="28"/>
                <w:u w:val="none"/>
              </w:rPr>
              <w:t xml:space="preserve"> </w:t>
            </w:r>
            <w:r>
              <w:rPr>
                <w:rFonts w:ascii="等线" w:hAnsi="等线" w:eastAsia="等线" w:cs="等线"/>
                <w:i w:val="0"/>
                <w:strike w:val="0"/>
                <w:color w:val="000000"/>
                <w:spacing w:val="0"/>
                <w:sz w:val="28"/>
                <w:u w:val="none"/>
              </w:rPr>
              <w:t>别</w:t>
            </w:r>
          </w:p>
        </w:tc>
        <w:tc>
          <w:tcPr>
            <w:tcW w:w="2130" w:type="dxa"/>
            <w:noWrap w:val="0"/>
            <w:vAlign w:val="center"/>
          </w:tcPr>
          <w:p>
            <w:pPr>
              <w:snapToGrid w:val="0"/>
              <w:jc w:val="center"/>
              <w:rPr>
                <w:rFonts w:eastAsia="仿宋"/>
                <w:sz w:val="28"/>
                <w:szCs w:val="28"/>
              </w:rPr>
            </w:pPr>
            <w:r>
              <w:rPr>
                <w:rFonts w:ascii="宋体" w:hAnsi="宋体" w:eastAsia="宋体" w:cs="宋体"/>
                <w:i w:val="0"/>
                <w:strike w:val="0"/>
                <w:color w:val="000000"/>
                <w:spacing w:val="0"/>
                <w:sz w:val="24"/>
                <w:u w:val="none"/>
              </w:rPr>
              <w:t>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9" w:hRule="atLeast"/>
          <w:jc w:val="center"/>
        </w:trPr>
        <w:tc>
          <w:tcPr>
            <w:tcW w:w="2615" w:type="dxa"/>
            <w:gridSpan w:val="2"/>
            <w:noWrap w:val="0"/>
            <w:vAlign w:val="center"/>
          </w:tcPr>
          <w:p>
            <w:pPr>
              <w:snapToGrid w:val="0"/>
              <w:ind w:left="-3"/>
              <w:jc w:val="center"/>
              <w:rPr>
                <w:rFonts w:eastAsia="仿宋"/>
                <w:sz w:val="28"/>
                <w:szCs w:val="28"/>
              </w:rPr>
            </w:pPr>
            <w:r>
              <w:rPr>
                <w:rFonts w:eastAsia="仿宋"/>
                <w:sz w:val="28"/>
                <w:szCs w:val="28"/>
              </w:rPr>
              <w:t>出生年月</w:t>
            </w:r>
          </w:p>
        </w:tc>
        <w:tc>
          <w:tcPr>
            <w:tcW w:w="2468" w:type="dxa"/>
            <w:noWrap w:val="0"/>
            <w:vAlign w:val="center"/>
          </w:tcPr>
          <w:p>
            <w:pPr>
              <w:snapToGrid w:val="0"/>
              <w:jc w:val="center"/>
              <w:rPr>
                <w:rFonts w:eastAsia="仿宋"/>
                <w:sz w:val="28"/>
                <w:szCs w:val="28"/>
              </w:rPr>
            </w:pPr>
            <w:r>
              <w:rPr>
                <w:rFonts w:ascii="Times New Roman" w:hAnsi="Times New Roman" w:eastAsia="Times New Roman" w:cs="Times New Roman"/>
                <w:i w:val="0"/>
                <w:strike w:val="0"/>
                <w:color w:val="000000"/>
                <w:spacing w:val="0"/>
                <w:sz w:val="28"/>
                <w:u w:val="none"/>
              </w:rPr>
              <w:t>1976</w:t>
            </w:r>
            <w:r>
              <w:rPr>
                <w:rFonts w:ascii="等线" w:hAnsi="等线" w:eastAsia="等线" w:cs="等线"/>
                <w:i w:val="0"/>
                <w:strike w:val="0"/>
                <w:color w:val="000000"/>
                <w:spacing w:val="0"/>
                <w:sz w:val="28"/>
                <w:u w:val="none"/>
              </w:rPr>
              <w:t>年</w:t>
            </w:r>
            <w:r>
              <w:rPr>
                <w:rFonts w:ascii="Times New Roman" w:hAnsi="Times New Roman" w:eastAsia="Times New Roman" w:cs="Times New Roman"/>
                <w:i w:val="0"/>
                <w:strike w:val="0"/>
                <w:color w:val="000000"/>
                <w:spacing w:val="0"/>
                <w:sz w:val="28"/>
                <w:u w:val="none"/>
              </w:rPr>
              <w:t>1</w:t>
            </w:r>
            <w:r>
              <w:rPr>
                <w:rFonts w:ascii="'Times New Roman'" w:hAnsi="'Times New Roman'" w:eastAsia="'Times New Roman'" w:cs="'Times New Roman'"/>
                <w:i w:val="0"/>
                <w:strike w:val="0"/>
                <w:color w:val="000000"/>
                <w:spacing w:val="0"/>
                <w:sz w:val="28"/>
                <w:u w:val="none"/>
              </w:rPr>
              <w:t xml:space="preserve"> </w:t>
            </w:r>
            <w:r>
              <w:rPr>
                <w:rFonts w:ascii="等线" w:hAnsi="等线" w:eastAsia="等线" w:cs="等线"/>
                <w:i w:val="0"/>
                <w:strike w:val="0"/>
                <w:color w:val="000000"/>
                <w:spacing w:val="0"/>
                <w:sz w:val="28"/>
                <w:u w:val="none"/>
              </w:rPr>
              <w:t>月</w:t>
            </w:r>
          </w:p>
        </w:tc>
        <w:tc>
          <w:tcPr>
            <w:tcW w:w="1927" w:type="dxa"/>
            <w:noWrap w:val="0"/>
            <w:vAlign w:val="center"/>
          </w:tcPr>
          <w:p>
            <w:pPr>
              <w:snapToGrid w:val="0"/>
              <w:jc w:val="center"/>
              <w:rPr>
                <w:rFonts w:eastAsia="仿宋"/>
                <w:sz w:val="28"/>
                <w:szCs w:val="28"/>
              </w:rPr>
            </w:pPr>
            <w:r>
              <w:rPr>
                <w:rFonts w:ascii="等线" w:hAnsi="等线" w:eastAsia="等线" w:cs="等线"/>
                <w:i w:val="0"/>
                <w:strike w:val="0"/>
                <w:color w:val="000000"/>
                <w:spacing w:val="0"/>
                <w:sz w:val="28"/>
                <w:u w:val="none"/>
              </w:rPr>
              <w:t>最后学历</w:t>
            </w:r>
          </w:p>
        </w:tc>
        <w:tc>
          <w:tcPr>
            <w:tcW w:w="2130" w:type="dxa"/>
            <w:noWrap w:val="0"/>
            <w:vAlign w:val="center"/>
          </w:tcPr>
          <w:p>
            <w:pPr>
              <w:snapToGrid w:val="0"/>
              <w:jc w:val="center"/>
              <w:rPr>
                <w:rFonts w:eastAsia="仿宋"/>
                <w:sz w:val="28"/>
                <w:szCs w:val="28"/>
              </w:rPr>
            </w:pPr>
            <w:r>
              <w:rPr>
                <w:rFonts w:ascii="宋体" w:hAnsi="宋体" w:eastAsia="宋体" w:cs="宋体"/>
                <w:i w:val="0"/>
                <w:strike w:val="0"/>
                <w:color w:val="000000"/>
                <w:spacing w:val="0"/>
                <w:sz w:val="24"/>
                <w:u w:val="none"/>
              </w:rPr>
              <w:t>研究生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9" w:hRule="atLeast"/>
          <w:jc w:val="center"/>
        </w:trPr>
        <w:tc>
          <w:tcPr>
            <w:tcW w:w="2615" w:type="dxa"/>
            <w:gridSpan w:val="2"/>
            <w:noWrap w:val="0"/>
            <w:vAlign w:val="center"/>
          </w:tcPr>
          <w:p>
            <w:pPr>
              <w:snapToGrid w:val="0"/>
              <w:ind w:left="-3"/>
              <w:jc w:val="center"/>
              <w:rPr>
                <w:rFonts w:eastAsia="仿宋"/>
                <w:sz w:val="28"/>
                <w:szCs w:val="28"/>
              </w:rPr>
            </w:pPr>
            <w:r>
              <w:rPr>
                <w:rFonts w:eastAsia="仿宋"/>
                <w:sz w:val="28"/>
                <w:szCs w:val="28"/>
              </w:rPr>
              <w:t>专业技术职称</w:t>
            </w:r>
          </w:p>
        </w:tc>
        <w:tc>
          <w:tcPr>
            <w:tcW w:w="2468" w:type="dxa"/>
            <w:noWrap w:val="0"/>
            <w:vAlign w:val="center"/>
          </w:tcPr>
          <w:p>
            <w:pPr>
              <w:snapToGrid w:val="0"/>
              <w:jc w:val="center"/>
              <w:rPr>
                <w:rFonts w:eastAsia="仿宋"/>
                <w:sz w:val="28"/>
                <w:szCs w:val="28"/>
              </w:rPr>
            </w:pPr>
            <w:r>
              <w:rPr>
                <w:rFonts w:ascii="宋体" w:hAnsi="宋体" w:eastAsia="宋体" w:cs="宋体"/>
                <w:i w:val="0"/>
                <w:strike w:val="0"/>
                <w:color w:val="000000"/>
                <w:spacing w:val="0"/>
                <w:sz w:val="24"/>
                <w:u w:val="none"/>
              </w:rPr>
              <w:t>副教授</w:t>
            </w:r>
          </w:p>
        </w:tc>
        <w:tc>
          <w:tcPr>
            <w:tcW w:w="1927" w:type="dxa"/>
            <w:noWrap w:val="0"/>
            <w:vAlign w:val="center"/>
          </w:tcPr>
          <w:p>
            <w:pPr>
              <w:snapToGrid w:val="0"/>
              <w:jc w:val="center"/>
              <w:rPr>
                <w:rFonts w:eastAsia="仿宋"/>
                <w:sz w:val="28"/>
                <w:szCs w:val="28"/>
              </w:rPr>
            </w:pPr>
            <w:r>
              <w:rPr>
                <w:rFonts w:ascii="等线" w:hAnsi="等线" w:eastAsia="等线" w:cs="等线"/>
                <w:i w:val="0"/>
                <w:strike w:val="0"/>
                <w:color w:val="000000"/>
                <w:spacing w:val="0"/>
                <w:sz w:val="28"/>
                <w:u w:val="none"/>
              </w:rPr>
              <w:t>现任党政职务</w:t>
            </w:r>
          </w:p>
        </w:tc>
        <w:tc>
          <w:tcPr>
            <w:tcW w:w="2130" w:type="dxa"/>
            <w:noWrap w:val="0"/>
            <w:vAlign w:val="center"/>
          </w:tcPr>
          <w:p>
            <w:pPr>
              <w:snapToGrid w:val="0"/>
              <w:jc w:val="center"/>
              <w:rPr>
                <w:rFonts w:eastAsia="仿宋"/>
                <w:sz w:val="28"/>
                <w:szCs w:val="28"/>
              </w:rPr>
            </w:pPr>
            <w:r>
              <w:rPr>
                <w:rFonts w:ascii="宋体" w:hAnsi="宋体" w:eastAsia="宋体" w:cs="宋体"/>
                <w:i w:val="0"/>
                <w:strike w:val="0"/>
                <w:color w:val="000000"/>
                <w:spacing w:val="0"/>
                <w:sz w:val="24"/>
                <w:u w:val="none"/>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9" w:hRule="atLeast"/>
          <w:jc w:val="center"/>
        </w:trPr>
        <w:tc>
          <w:tcPr>
            <w:tcW w:w="2615" w:type="dxa"/>
            <w:gridSpan w:val="2"/>
            <w:noWrap w:val="0"/>
            <w:vAlign w:val="center"/>
          </w:tcPr>
          <w:p>
            <w:pPr>
              <w:snapToGrid w:val="0"/>
              <w:ind w:left="-3"/>
              <w:jc w:val="center"/>
              <w:rPr>
                <w:rFonts w:eastAsia="仿宋"/>
                <w:sz w:val="28"/>
                <w:szCs w:val="28"/>
              </w:rPr>
            </w:pPr>
            <w:r>
              <w:rPr>
                <w:rFonts w:eastAsia="仿宋"/>
                <w:sz w:val="28"/>
                <w:szCs w:val="28"/>
              </w:rPr>
              <w:t>现从事工作及专长</w:t>
            </w:r>
          </w:p>
        </w:tc>
        <w:tc>
          <w:tcPr>
            <w:tcW w:w="6525" w:type="dxa"/>
            <w:gridSpan w:val="3"/>
            <w:noWrap w:val="0"/>
            <w:vAlign w:val="center"/>
          </w:tcPr>
          <w:p>
            <w:pPr>
              <w:snapToGrid w:val="0"/>
              <w:jc w:val="center"/>
              <w:rPr>
                <w:rFonts w:hint="default" w:eastAsia="宋体"/>
                <w:sz w:val="28"/>
                <w:szCs w:val="28"/>
                <w:lang w:val="en-US" w:eastAsia="zh-CN"/>
              </w:rPr>
            </w:pPr>
            <w:r>
              <w:rPr>
                <w:rFonts w:ascii="宋体" w:hAnsi="宋体" w:eastAsia="宋体" w:cs="宋体"/>
                <w:i w:val="0"/>
                <w:strike w:val="0"/>
                <w:color w:val="000000"/>
                <w:spacing w:val="0"/>
                <w:sz w:val="24"/>
                <w:u w:val="none"/>
              </w:rPr>
              <w:t>金融学</w:t>
            </w:r>
            <w:r>
              <w:rPr>
                <w:rFonts w:hint="eastAsia" w:ascii="宋体" w:hAnsi="宋体" w:eastAsia="宋体" w:cs="宋体"/>
                <w:i w:val="0"/>
                <w:strike w:val="0"/>
                <w:color w:val="000000"/>
                <w:spacing w:val="0"/>
                <w:sz w:val="24"/>
                <w:u w:val="none"/>
                <w:lang w:eastAsia="zh-CN"/>
              </w:rPr>
              <w:t>、</w:t>
            </w:r>
            <w:r>
              <w:rPr>
                <w:rFonts w:hint="eastAsia" w:ascii="宋体" w:hAnsi="宋体" w:eastAsia="宋体" w:cs="宋体"/>
                <w:i w:val="0"/>
                <w:strike w:val="0"/>
                <w:color w:val="000000"/>
                <w:spacing w:val="0"/>
                <w:sz w:val="24"/>
                <w:u w:val="none"/>
                <w:lang w:val="en-US" w:eastAsia="zh-CN"/>
              </w:rPr>
              <w:t>国际金融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9" w:hRule="atLeast"/>
          <w:jc w:val="center"/>
        </w:trPr>
        <w:tc>
          <w:tcPr>
            <w:tcW w:w="2615" w:type="dxa"/>
            <w:gridSpan w:val="2"/>
            <w:noWrap w:val="0"/>
            <w:vAlign w:val="center"/>
          </w:tcPr>
          <w:p>
            <w:pPr>
              <w:snapToGrid w:val="0"/>
              <w:ind w:left="-3"/>
              <w:jc w:val="center"/>
              <w:rPr>
                <w:rFonts w:eastAsia="仿宋"/>
                <w:sz w:val="28"/>
                <w:szCs w:val="28"/>
              </w:rPr>
            </w:pPr>
            <w:r>
              <w:rPr>
                <w:rFonts w:eastAsia="仿宋"/>
                <w:sz w:val="28"/>
                <w:szCs w:val="28"/>
              </w:rPr>
              <w:t>工作单位</w:t>
            </w:r>
          </w:p>
        </w:tc>
        <w:tc>
          <w:tcPr>
            <w:tcW w:w="6525" w:type="dxa"/>
            <w:gridSpan w:val="3"/>
            <w:noWrap w:val="0"/>
            <w:vAlign w:val="center"/>
          </w:tcPr>
          <w:p>
            <w:pPr>
              <w:snapToGrid w:val="0"/>
              <w:jc w:val="center"/>
              <w:rPr>
                <w:rFonts w:eastAsia="仿宋"/>
                <w:sz w:val="28"/>
                <w:szCs w:val="28"/>
              </w:rPr>
            </w:pPr>
            <w:r>
              <w:rPr>
                <w:rFonts w:ascii="宋体" w:hAnsi="宋体" w:eastAsia="宋体" w:cs="宋体"/>
                <w:i w:val="0"/>
                <w:strike w:val="0"/>
                <w:color w:val="000000"/>
                <w:spacing w:val="0"/>
                <w:sz w:val="24"/>
                <w:u w:val="none"/>
              </w:rPr>
              <w:t>中南林业科技大学涉外学院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9" w:hRule="atLeast"/>
          <w:jc w:val="center"/>
        </w:trPr>
        <w:tc>
          <w:tcPr>
            <w:tcW w:w="2615" w:type="dxa"/>
            <w:gridSpan w:val="2"/>
            <w:noWrap w:val="0"/>
            <w:vAlign w:val="center"/>
          </w:tcPr>
          <w:p>
            <w:pPr>
              <w:snapToGrid w:val="0"/>
              <w:ind w:left="-3"/>
              <w:jc w:val="center"/>
              <w:rPr>
                <w:rFonts w:eastAsia="仿宋"/>
                <w:sz w:val="28"/>
                <w:szCs w:val="28"/>
              </w:rPr>
            </w:pPr>
            <w:r>
              <w:rPr>
                <w:rFonts w:eastAsia="仿宋"/>
                <w:sz w:val="28"/>
                <w:szCs w:val="28"/>
              </w:rPr>
              <w:t>联系电话</w:t>
            </w:r>
          </w:p>
        </w:tc>
        <w:tc>
          <w:tcPr>
            <w:tcW w:w="2468" w:type="dxa"/>
            <w:noWrap w:val="0"/>
            <w:vAlign w:val="center"/>
          </w:tcPr>
          <w:p>
            <w:pPr>
              <w:snapToGrid w:val="0"/>
              <w:jc w:val="center"/>
              <w:rPr>
                <w:rFonts w:eastAsia="仿宋"/>
                <w:sz w:val="28"/>
                <w:szCs w:val="28"/>
              </w:rPr>
            </w:pPr>
            <w:r>
              <w:rPr>
                <w:rFonts w:ascii="宋体" w:hAnsi="宋体" w:eastAsia="宋体" w:cs="宋体"/>
                <w:i w:val="0"/>
                <w:strike w:val="0"/>
                <w:color w:val="000000"/>
                <w:spacing w:val="0"/>
                <w:sz w:val="24"/>
                <w:u w:val="none"/>
              </w:rPr>
              <w:t>19507404976</w:t>
            </w:r>
          </w:p>
        </w:tc>
        <w:tc>
          <w:tcPr>
            <w:tcW w:w="1927" w:type="dxa"/>
            <w:noWrap w:val="0"/>
            <w:vAlign w:val="center"/>
          </w:tcPr>
          <w:p>
            <w:pPr>
              <w:snapToGrid w:val="0"/>
              <w:jc w:val="center"/>
              <w:rPr>
                <w:rFonts w:eastAsia="仿宋"/>
                <w:sz w:val="28"/>
                <w:szCs w:val="28"/>
              </w:rPr>
            </w:pPr>
            <w:r>
              <w:rPr>
                <w:rFonts w:ascii="等线" w:hAnsi="等线" w:eastAsia="等线" w:cs="等线"/>
                <w:i w:val="0"/>
                <w:strike w:val="0"/>
                <w:color w:val="000000"/>
                <w:spacing w:val="0"/>
                <w:sz w:val="28"/>
                <w:u w:val="none"/>
              </w:rPr>
              <w:t>移动电话</w:t>
            </w:r>
          </w:p>
        </w:tc>
        <w:tc>
          <w:tcPr>
            <w:tcW w:w="2130" w:type="dxa"/>
            <w:noWrap w:val="0"/>
            <w:vAlign w:val="center"/>
          </w:tcPr>
          <w:p>
            <w:pPr>
              <w:snapToGrid w:val="0"/>
              <w:jc w:val="center"/>
              <w:rPr>
                <w:rFonts w:eastAsia="仿宋"/>
                <w:sz w:val="28"/>
                <w:szCs w:val="28"/>
              </w:rPr>
            </w:pPr>
            <w:r>
              <w:rPr>
                <w:rFonts w:ascii="宋体" w:hAnsi="宋体" w:eastAsia="宋体" w:cs="宋体"/>
                <w:i w:val="0"/>
                <w:strike w:val="0"/>
                <w:color w:val="000000"/>
                <w:spacing w:val="0"/>
                <w:sz w:val="24"/>
                <w:u w:val="none"/>
              </w:rPr>
              <w:t>19507404976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9" w:hRule="atLeast"/>
          <w:jc w:val="center"/>
        </w:trPr>
        <w:tc>
          <w:tcPr>
            <w:tcW w:w="2615" w:type="dxa"/>
            <w:gridSpan w:val="2"/>
            <w:noWrap w:val="0"/>
            <w:vAlign w:val="center"/>
          </w:tcPr>
          <w:p>
            <w:pPr>
              <w:snapToGrid w:val="0"/>
              <w:ind w:left="-3"/>
              <w:jc w:val="center"/>
              <w:rPr>
                <w:rFonts w:eastAsia="仿宋"/>
                <w:sz w:val="28"/>
                <w:szCs w:val="28"/>
              </w:rPr>
            </w:pPr>
            <w:r>
              <w:rPr>
                <w:rFonts w:eastAsia="仿宋"/>
                <w:sz w:val="28"/>
                <w:szCs w:val="28"/>
              </w:rPr>
              <w:t>电子信箱</w:t>
            </w:r>
          </w:p>
        </w:tc>
        <w:tc>
          <w:tcPr>
            <w:tcW w:w="6525" w:type="dxa"/>
            <w:gridSpan w:val="3"/>
            <w:noWrap w:val="0"/>
            <w:vAlign w:val="center"/>
          </w:tcPr>
          <w:p>
            <w:pPr>
              <w:snapToGrid w:val="0"/>
              <w:jc w:val="center"/>
              <w:rPr>
                <w:rFonts w:eastAsia="仿宋"/>
                <w:sz w:val="28"/>
                <w:szCs w:val="28"/>
              </w:rPr>
            </w:pPr>
            <w:r>
              <w:rPr>
                <w:rFonts w:eastAsia="仿宋"/>
                <w:sz w:val="28"/>
                <w:szCs w:val="28"/>
              </w:rPr>
              <w:t>52467072@qq.com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9" w:hRule="atLeast"/>
          <w:jc w:val="center"/>
        </w:trPr>
        <w:tc>
          <w:tcPr>
            <w:tcW w:w="2615" w:type="dxa"/>
            <w:gridSpan w:val="2"/>
            <w:noWrap w:val="0"/>
            <w:vAlign w:val="center"/>
          </w:tcPr>
          <w:p>
            <w:pPr>
              <w:snapToGrid w:val="0"/>
              <w:ind w:left="-3"/>
              <w:jc w:val="center"/>
              <w:rPr>
                <w:rFonts w:eastAsia="仿宋"/>
                <w:sz w:val="28"/>
                <w:szCs w:val="28"/>
              </w:rPr>
            </w:pPr>
            <w:r>
              <w:rPr>
                <w:rFonts w:eastAsia="仿宋"/>
                <w:sz w:val="28"/>
                <w:szCs w:val="28"/>
              </w:rPr>
              <w:t>通讯地址</w:t>
            </w:r>
          </w:p>
        </w:tc>
        <w:tc>
          <w:tcPr>
            <w:tcW w:w="6525" w:type="dxa"/>
            <w:gridSpan w:val="3"/>
            <w:noWrap w:val="0"/>
            <w:vAlign w:val="center"/>
          </w:tcPr>
          <w:p>
            <w:pPr>
              <w:snapToGrid w:val="0"/>
              <w:jc w:val="center"/>
              <w:rPr>
                <w:rFonts w:eastAsia="仿宋"/>
                <w:sz w:val="28"/>
                <w:szCs w:val="28"/>
              </w:rPr>
            </w:pPr>
            <w:r>
              <w:rPr>
                <w:rFonts w:ascii="宋体" w:hAnsi="宋体" w:eastAsia="宋体" w:cs="宋体"/>
                <w:i w:val="0"/>
                <w:strike w:val="0"/>
                <w:color w:val="000000"/>
                <w:spacing w:val="0"/>
                <w:sz w:val="24"/>
                <w:u w:val="none"/>
              </w:rPr>
              <w:t>湖南长沙开福区国防科大一号院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49" w:hRule="atLeast"/>
          <w:jc w:val="center"/>
        </w:trPr>
        <w:tc>
          <w:tcPr>
            <w:tcW w:w="2615" w:type="dxa"/>
            <w:gridSpan w:val="2"/>
            <w:noWrap w:val="0"/>
            <w:vAlign w:val="center"/>
          </w:tcPr>
          <w:p>
            <w:pPr>
              <w:snapToGrid w:val="0"/>
              <w:ind w:left="-3"/>
              <w:jc w:val="center"/>
              <w:rPr>
                <w:rFonts w:eastAsia="仿宋"/>
                <w:w w:val="80"/>
                <w:sz w:val="28"/>
                <w:szCs w:val="28"/>
              </w:rPr>
            </w:pPr>
            <w:r>
              <w:rPr>
                <w:rFonts w:eastAsia="仿宋"/>
                <w:w w:val="80"/>
                <w:sz w:val="28"/>
                <w:szCs w:val="28"/>
              </w:rPr>
              <w:t>何时何地受何种</w:t>
            </w:r>
          </w:p>
          <w:p>
            <w:pPr>
              <w:snapToGrid w:val="0"/>
              <w:ind w:left="-3"/>
              <w:jc w:val="center"/>
              <w:rPr>
                <w:rFonts w:eastAsia="仿宋"/>
                <w:sz w:val="28"/>
                <w:szCs w:val="28"/>
              </w:rPr>
            </w:pPr>
            <w:r>
              <w:rPr>
                <w:rFonts w:eastAsia="仿宋"/>
                <w:w w:val="80"/>
                <w:sz w:val="28"/>
                <w:szCs w:val="28"/>
              </w:rPr>
              <w:t>省部级及以上奖励</w:t>
            </w:r>
          </w:p>
        </w:tc>
        <w:tc>
          <w:tcPr>
            <w:tcW w:w="6525" w:type="dxa"/>
            <w:gridSpan w:val="3"/>
            <w:noWrap w:val="0"/>
            <w:vAlign w:val="center"/>
          </w:tcPr>
          <w:p>
            <w:pPr>
              <w:snapToGrid/>
              <w:spacing w:before="0" w:after="0" w:line="240" w:lineRule="auto"/>
              <w:ind w:left="0" w:right="0"/>
              <w:jc w:val="both"/>
            </w:pPr>
            <w:r>
              <w:rPr>
                <w:rFonts w:ascii="宋体" w:hAnsi="宋体" w:eastAsia="宋体" w:cs="宋体"/>
                <w:i w:val="0"/>
                <w:strike w:val="0"/>
                <w:color w:val="000000"/>
                <w:spacing w:val="0"/>
                <w:sz w:val="24"/>
                <w:u w:val="none"/>
              </w:rPr>
              <w:t>2007年，湖南省教育总工会授予的“芙蓉百岗明星”</w:t>
            </w:r>
          </w:p>
          <w:p>
            <w:pPr>
              <w:snapToGrid w:val="0"/>
              <w:jc w:val="center"/>
              <w:rPr>
                <w:rFonts w:eastAsia="仿宋"/>
                <w:sz w:val="28"/>
                <w:szCs w:val="28"/>
              </w:rPr>
            </w:pPr>
            <w:r>
              <w:rPr>
                <w:rFonts w:ascii="宋体" w:hAnsi="宋体" w:eastAsia="宋体" w:cs="宋体"/>
                <w:i w:val="0"/>
                <w:strike w:val="0"/>
                <w:color w:val="000000"/>
                <w:spacing w:val="0"/>
                <w:sz w:val="24"/>
                <w:u w:val="none"/>
              </w:rPr>
              <w:t>2010年，湖南省青年骨干教师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787" w:hRule="atLeast"/>
          <w:jc w:val="center"/>
        </w:trPr>
        <w:tc>
          <w:tcPr>
            <w:tcW w:w="631" w:type="dxa"/>
            <w:noWrap w:val="0"/>
            <w:vAlign w:val="center"/>
          </w:tcPr>
          <w:p>
            <w:pPr>
              <w:snapToGrid w:val="0"/>
              <w:ind w:left="-3"/>
              <w:jc w:val="center"/>
              <w:rPr>
                <w:rFonts w:eastAsia="仿宋"/>
                <w:sz w:val="28"/>
                <w:szCs w:val="28"/>
              </w:rPr>
            </w:pPr>
            <w:r>
              <w:rPr>
                <w:rFonts w:eastAsia="仿宋"/>
                <w:sz w:val="28"/>
                <w:szCs w:val="28"/>
              </w:rPr>
              <w:t>主</w:t>
            </w:r>
          </w:p>
          <w:p>
            <w:pPr>
              <w:snapToGrid w:val="0"/>
              <w:rPr>
                <w:rFonts w:eastAsia="仿宋"/>
                <w:sz w:val="28"/>
                <w:szCs w:val="28"/>
              </w:rPr>
            </w:pPr>
          </w:p>
          <w:p>
            <w:pPr>
              <w:snapToGrid w:val="0"/>
              <w:ind w:left="-3"/>
              <w:jc w:val="center"/>
              <w:rPr>
                <w:rFonts w:eastAsia="仿宋"/>
                <w:sz w:val="28"/>
                <w:szCs w:val="28"/>
              </w:rPr>
            </w:pPr>
            <w:r>
              <w:rPr>
                <w:rFonts w:eastAsia="仿宋"/>
                <w:sz w:val="28"/>
                <w:szCs w:val="28"/>
              </w:rPr>
              <w:t>要</w:t>
            </w:r>
          </w:p>
          <w:p>
            <w:pPr>
              <w:snapToGrid w:val="0"/>
              <w:rPr>
                <w:rFonts w:eastAsia="仿宋"/>
                <w:sz w:val="28"/>
                <w:szCs w:val="28"/>
              </w:rPr>
            </w:pPr>
          </w:p>
          <w:p>
            <w:pPr>
              <w:snapToGrid w:val="0"/>
              <w:ind w:left="-3"/>
              <w:jc w:val="center"/>
              <w:rPr>
                <w:rFonts w:eastAsia="仿宋"/>
                <w:sz w:val="28"/>
                <w:szCs w:val="28"/>
              </w:rPr>
            </w:pPr>
            <w:r>
              <w:rPr>
                <w:rFonts w:eastAsia="仿宋"/>
                <w:sz w:val="28"/>
                <w:szCs w:val="28"/>
              </w:rPr>
              <w:t>贡</w:t>
            </w:r>
          </w:p>
          <w:p>
            <w:pPr>
              <w:snapToGrid w:val="0"/>
              <w:rPr>
                <w:rFonts w:eastAsia="仿宋"/>
                <w:sz w:val="28"/>
                <w:szCs w:val="28"/>
              </w:rPr>
            </w:pPr>
          </w:p>
          <w:p>
            <w:pPr>
              <w:snapToGrid w:val="0"/>
              <w:ind w:left="-3"/>
              <w:jc w:val="center"/>
              <w:rPr>
                <w:rFonts w:eastAsia="仿宋"/>
                <w:sz w:val="28"/>
                <w:szCs w:val="28"/>
              </w:rPr>
            </w:pPr>
            <w:r>
              <w:rPr>
                <w:rFonts w:eastAsia="仿宋"/>
                <w:sz w:val="28"/>
                <w:szCs w:val="28"/>
              </w:rPr>
              <w:t>献</w:t>
            </w:r>
          </w:p>
        </w:tc>
        <w:tc>
          <w:tcPr>
            <w:tcW w:w="8509" w:type="dxa"/>
            <w:gridSpan w:val="4"/>
            <w:noWrap w:val="0"/>
            <w:vAlign w:val="bottom"/>
          </w:tcPr>
          <w:p>
            <w:pPr>
              <w:snapToGrid/>
              <w:spacing w:before="0" w:after="0" w:line="400" w:lineRule="exact"/>
              <w:ind w:left="0" w:right="0"/>
              <w:jc w:val="both"/>
              <w:rPr>
                <w:rFonts w:hint="eastAsia" w:asciiTheme="minorEastAsia" w:hAnsiTheme="minorEastAsia" w:eastAsiaTheme="minorEastAsia" w:cstheme="minorEastAsia"/>
                <w:i w:val="0"/>
                <w:strike w:val="0"/>
                <w:color w:val="000000"/>
                <w:sz w:val="24"/>
                <w:szCs w:val="24"/>
                <w:u w:val="none"/>
              </w:rPr>
            </w:pPr>
            <w:r>
              <w:rPr>
                <w:rFonts w:eastAsia="仿宋"/>
                <w:sz w:val="28"/>
                <w:szCs w:val="28"/>
              </w:rPr>
              <w:t xml:space="preserve"> </w:t>
            </w:r>
            <w:r>
              <w:rPr>
                <w:rFonts w:ascii="仿宋_GB2312" w:hAnsi="仿宋_GB2312" w:eastAsia="仿宋_GB2312" w:cs="仿宋_GB2312"/>
                <w:i w:val="0"/>
                <w:strike w:val="0"/>
                <w:color w:val="000000"/>
                <w:sz w:val="28"/>
                <w:u w:val="none"/>
              </w:rPr>
              <w:t xml:space="preserve">   </w:t>
            </w:r>
            <w:r>
              <w:rPr>
                <w:rFonts w:hint="eastAsia" w:asciiTheme="minorEastAsia" w:hAnsiTheme="minorEastAsia" w:eastAsiaTheme="minorEastAsia" w:cstheme="minorEastAsia"/>
                <w:i w:val="0"/>
                <w:strike w:val="0"/>
                <w:color w:val="000000"/>
                <w:sz w:val="24"/>
                <w:szCs w:val="24"/>
                <w:u w:val="none"/>
              </w:rPr>
              <w:t>作为本项目的主要研究人员，组织项目的设计、论证和研究，全过程参与项目实施。</w:t>
            </w:r>
          </w:p>
          <w:p>
            <w:pPr>
              <w:snapToGrid/>
              <w:spacing w:before="0" w:after="0" w:line="400" w:lineRule="exact"/>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strike w:val="0"/>
                <w:color w:val="000000"/>
                <w:sz w:val="24"/>
                <w:szCs w:val="24"/>
                <w:u w:val="none"/>
              </w:rPr>
              <w:t xml:space="preserve">   从事本专业教学26年，主讲《金融学》《金融工程学》《国际金融》《西方经济学》等多门核心专业课程；指导本科毕业论文共200余人次；主持课题5项，其厅级课题2项，湖南省社科课题1项；发表论文19篇，其中CSSCI论文1篇，中文核心刊物论文3篇；美国RFP学会职业规划师，英国知山大学、英国牛津大学访问学者，巴西累西腓商学院客座教授。近五年来，指导学生参加省级及以上学科竞赛获奖2项。</w:t>
            </w:r>
          </w:p>
          <w:p>
            <w:pPr>
              <w:snapToGrid w:val="0"/>
              <w:ind w:firstLine="600"/>
              <w:rPr>
                <w:rFonts w:eastAsia="仿宋"/>
                <w:sz w:val="28"/>
                <w:szCs w:val="28"/>
              </w:rPr>
            </w:pPr>
          </w:p>
          <w:p>
            <w:pPr>
              <w:snapToGrid w:val="0"/>
              <w:ind w:firstLine="600"/>
              <w:rPr>
                <w:rFonts w:eastAsia="仿宋"/>
                <w:sz w:val="28"/>
                <w:szCs w:val="28"/>
              </w:rPr>
            </w:pPr>
          </w:p>
          <w:p>
            <w:pPr>
              <w:snapToGrid w:val="0"/>
              <w:ind w:firstLine="600"/>
              <w:rPr>
                <w:rFonts w:eastAsia="仿宋"/>
                <w:sz w:val="28"/>
                <w:szCs w:val="28"/>
              </w:rPr>
            </w:pPr>
          </w:p>
          <w:p>
            <w:pPr>
              <w:pBdr>
                <w:bottom w:val="none" w:color="auto" w:sz="0" w:space="0"/>
              </w:pBdr>
              <w:snapToGrid w:val="0"/>
              <w:ind w:firstLine="600"/>
              <w:rPr>
                <w:rFonts w:eastAsia="仿宋"/>
                <w:sz w:val="28"/>
                <w:szCs w:val="28"/>
              </w:rPr>
            </w:pPr>
            <w:r>
              <w:rPr>
                <w:rFonts w:eastAsia="仿宋"/>
                <w:sz w:val="28"/>
                <w:szCs w:val="28"/>
              </w:rPr>
              <w:t xml:space="preserve">                           本 人 签 名：</w:t>
            </w:r>
          </w:p>
          <w:p>
            <w:pPr>
              <w:snapToGrid w:val="0"/>
              <w:ind w:firstLine="600"/>
              <w:rPr>
                <w:rFonts w:eastAsia="仿宋"/>
                <w:sz w:val="28"/>
                <w:szCs w:val="28"/>
                <w:u w:val="single"/>
              </w:rPr>
            </w:pPr>
          </w:p>
          <w:p>
            <w:pPr>
              <w:snapToGrid w:val="0"/>
              <w:ind w:left="-2" w:firstLine="5640"/>
              <w:rPr>
                <w:rFonts w:eastAsia="仿宋"/>
                <w:sz w:val="28"/>
                <w:szCs w:val="28"/>
              </w:rPr>
            </w:pPr>
            <w:r>
              <w:rPr>
                <w:rFonts w:hint="eastAsia" w:eastAsia="仿宋"/>
                <w:sz w:val="28"/>
                <w:szCs w:val="28"/>
                <w:lang w:val="en-US" w:eastAsia="zh-CN"/>
              </w:rPr>
              <w:t>2024</w:t>
            </w:r>
            <w:r>
              <w:rPr>
                <w:rFonts w:eastAsia="仿宋"/>
                <w:sz w:val="28"/>
                <w:szCs w:val="28"/>
              </w:rPr>
              <w:t xml:space="preserve">年 </w:t>
            </w:r>
            <w:r>
              <w:rPr>
                <w:rFonts w:hint="eastAsia" w:eastAsia="仿宋"/>
                <w:sz w:val="28"/>
                <w:szCs w:val="28"/>
                <w:lang w:val="en-US" w:eastAsia="zh-CN"/>
              </w:rPr>
              <w:t>6</w:t>
            </w:r>
            <w:r>
              <w:rPr>
                <w:rFonts w:eastAsia="仿宋"/>
                <w:sz w:val="28"/>
                <w:szCs w:val="28"/>
              </w:rPr>
              <w:t xml:space="preserve">月 </w:t>
            </w:r>
            <w:r>
              <w:rPr>
                <w:rFonts w:hint="eastAsia" w:eastAsia="仿宋"/>
                <w:sz w:val="28"/>
                <w:szCs w:val="28"/>
                <w:lang w:val="en-US" w:eastAsia="zh-CN"/>
              </w:rPr>
              <w:t>5</w:t>
            </w:r>
            <w:r>
              <w:rPr>
                <w:rFonts w:eastAsia="仿宋"/>
                <w:sz w:val="28"/>
                <w:szCs w:val="28"/>
              </w:rPr>
              <w:t>日</w:t>
            </w:r>
          </w:p>
          <w:p>
            <w:pPr>
              <w:snapToGrid w:val="0"/>
              <w:ind w:left="-2" w:firstLine="5640"/>
              <w:rPr>
                <w:rFonts w:hint="eastAsia" w:eastAsia="仿宋"/>
                <w:sz w:val="28"/>
                <w:szCs w:val="28"/>
              </w:rPr>
            </w:pPr>
          </w:p>
        </w:tc>
      </w:tr>
    </w:tbl>
    <w:p>
      <w:pPr>
        <w:jc w:val="center"/>
        <w:rPr>
          <w:rFonts w:hint="default" w:eastAsia="黑体"/>
          <w:lang w:val="en-US" w:eastAsia="zh-CN"/>
        </w:rPr>
      </w:pPr>
      <w:r>
        <w:rPr>
          <w:rFonts w:hint="eastAsia" w:eastAsia="黑体"/>
          <w:lang w:val="en-US" w:eastAsia="zh-CN"/>
        </w:rPr>
        <w:t>主要完成人情况</w:t>
      </w:r>
    </w:p>
    <w:p>
      <w:pPr>
        <w:jc w:val="center"/>
        <w:rPr>
          <w:rFonts w:eastAsia="黑体"/>
        </w:rPr>
      </w:pPr>
    </w:p>
    <w:p>
      <w:pPr>
        <w:jc w:val="center"/>
        <w:rPr>
          <w:rFonts w:eastAsia="黑体"/>
        </w:rPr>
      </w:pPr>
      <w:r>
        <w:rPr>
          <w:rFonts w:eastAsia="黑体"/>
        </w:rPr>
        <w:t>主要完成人情况</w:t>
      </w:r>
    </w:p>
    <w:tbl>
      <w:tblPr>
        <w:tblStyle w:val="2"/>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1"/>
        <w:gridCol w:w="1984"/>
        <w:gridCol w:w="2468"/>
        <w:gridCol w:w="1927"/>
        <w:gridCol w:w="21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9" w:hRule="atLeast"/>
          <w:jc w:val="center"/>
        </w:trPr>
        <w:tc>
          <w:tcPr>
            <w:tcW w:w="2615" w:type="dxa"/>
            <w:gridSpan w:val="2"/>
            <w:noWrap w:val="0"/>
            <w:vAlign w:val="center"/>
          </w:tcPr>
          <w:p>
            <w:pPr>
              <w:snapToGrid w:val="0"/>
              <w:ind w:left="-3"/>
              <w:jc w:val="center"/>
              <w:rPr>
                <w:rFonts w:eastAsia="仿宋"/>
                <w:sz w:val="28"/>
                <w:szCs w:val="28"/>
              </w:rPr>
            </w:pPr>
            <w:r>
              <w:rPr>
                <w:rFonts w:eastAsia="仿宋"/>
                <w:sz w:val="28"/>
                <w:szCs w:val="28"/>
              </w:rPr>
              <w:t>第（</w:t>
            </w:r>
            <w:r>
              <w:rPr>
                <w:rFonts w:hint="eastAsia" w:eastAsia="仿宋"/>
                <w:sz w:val="28"/>
                <w:szCs w:val="28"/>
                <w:lang w:val="en-US" w:eastAsia="zh-CN"/>
              </w:rPr>
              <w:t>4</w:t>
            </w:r>
            <w:r>
              <w:rPr>
                <w:rFonts w:eastAsia="仿宋"/>
                <w:sz w:val="28"/>
                <w:szCs w:val="28"/>
              </w:rPr>
              <w:t>）完成人姓名</w:t>
            </w:r>
          </w:p>
        </w:tc>
        <w:tc>
          <w:tcPr>
            <w:tcW w:w="24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肖菲</w:t>
            </w:r>
          </w:p>
        </w:tc>
        <w:tc>
          <w:tcPr>
            <w:tcW w:w="1927" w:type="dxa"/>
            <w:noWrap w:val="0"/>
            <w:vAlign w:val="center"/>
          </w:tcPr>
          <w:p>
            <w:pPr>
              <w:snapToGrid w:val="0"/>
              <w:jc w:val="center"/>
              <w:rPr>
                <w:rFonts w:eastAsia="仿宋"/>
                <w:sz w:val="28"/>
                <w:szCs w:val="28"/>
              </w:rPr>
            </w:pPr>
            <w:r>
              <w:rPr>
                <w:rFonts w:eastAsia="仿宋"/>
                <w:sz w:val="28"/>
                <w:szCs w:val="28"/>
              </w:rPr>
              <w:t>性 别</w:t>
            </w:r>
          </w:p>
        </w:tc>
        <w:tc>
          <w:tcPr>
            <w:tcW w:w="21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女</w:t>
            </w:r>
          </w:p>
        </w:tc>
      </w:tr>
      <w:tr>
        <w:trPr>
          <w:trHeight w:val="529" w:hRule="atLeast"/>
          <w:jc w:val="center"/>
        </w:trPr>
        <w:tc>
          <w:tcPr>
            <w:tcW w:w="2615" w:type="dxa"/>
            <w:gridSpan w:val="2"/>
            <w:noWrap w:val="0"/>
            <w:vAlign w:val="center"/>
          </w:tcPr>
          <w:p>
            <w:pPr>
              <w:snapToGrid w:val="0"/>
              <w:ind w:left="-3"/>
              <w:jc w:val="center"/>
              <w:rPr>
                <w:rFonts w:eastAsia="仿宋"/>
                <w:sz w:val="28"/>
                <w:szCs w:val="28"/>
              </w:rPr>
            </w:pPr>
            <w:r>
              <w:rPr>
                <w:rFonts w:eastAsia="仿宋"/>
                <w:sz w:val="28"/>
                <w:szCs w:val="28"/>
              </w:rPr>
              <w:t>出生年月</w:t>
            </w:r>
          </w:p>
        </w:tc>
        <w:tc>
          <w:tcPr>
            <w:tcW w:w="24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1982年 10 月</w:t>
            </w:r>
          </w:p>
        </w:tc>
        <w:tc>
          <w:tcPr>
            <w:tcW w:w="1927" w:type="dxa"/>
            <w:noWrap w:val="0"/>
            <w:vAlign w:val="center"/>
          </w:tcPr>
          <w:p>
            <w:pPr>
              <w:snapToGrid w:val="0"/>
              <w:jc w:val="center"/>
              <w:rPr>
                <w:rFonts w:eastAsia="仿宋"/>
                <w:sz w:val="28"/>
                <w:szCs w:val="28"/>
              </w:rPr>
            </w:pPr>
            <w:r>
              <w:rPr>
                <w:rFonts w:eastAsia="仿宋"/>
                <w:sz w:val="28"/>
                <w:szCs w:val="28"/>
              </w:rPr>
              <w:t>最后学历</w:t>
            </w:r>
          </w:p>
        </w:tc>
        <w:tc>
          <w:tcPr>
            <w:tcW w:w="21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硕士研究生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9" w:hRule="atLeast"/>
          <w:jc w:val="center"/>
        </w:trPr>
        <w:tc>
          <w:tcPr>
            <w:tcW w:w="2615" w:type="dxa"/>
            <w:gridSpan w:val="2"/>
            <w:noWrap w:val="0"/>
            <w:vAlign w:val="center"/>
          </w:tcPr>
          <w:p>
            <w:pPr>
              <w:snapToGrid w:val="0"/>
              <w:ind w:left="-3"/>
              <w:jc w:val="center"/>
              <w:rPr>
                <w:rFonts w:eastAsia="仿宋"/>
                <w:sz w:val="28"/>
                <w:szCs w:val="28"/>
              </w:rPr>
            </w:pPr>
            <w:r>
              <w:rPr>
                <w:rFonts w:eastAsia="仿宋"/>
                <w:sz w:val="28"/>
                <w:szCs w:val="28"/>
              </w:rPr>
              <w:t>专业技术职称</w:t>
            </w:r>
          </w:p>
        </w:tc>
        <w:tc>
          <w:tcPr>
            <w:tcW w:w="24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副教授</w:t>
            </w:r>
          </w:p>
        </w:tc>
        <w:tc>
          <w:tcPr>
            <w:tcW w:w="1927" w:type="dxa"/>
            <w:noWrap w:val="0"/>
            <w:vAlign w:val="center"/>
          </w:tcPr>
          <w:p>
            <w:pPr>
              <w:snapToGrid w:val="0"/>
              <w:jc w:val="center"/>
              <w:rPr>
                <w:rFonts w:eastAsia="仿宋"/>
                <w:sz w:val="28"/>
                <w:szCs w:val="28"/>
              </w:rPr>
            </w:pPr>
            <w:r>
              <w:rPr>
                <w:rFonts w:eastAsia="仿宋"/>
                <w:sz w:val="28"/>
                <w:szCs w:val="28"/>
              </w:rPr>
              <w:t>现任党政职务</w:t>
            </w:r>
          </w:p>
        </w:tc>
        <w:tc>
          <w:tcPr>
            <w:tcW w:w="21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经济学院副院长</w:t>
            </w:r>
          </w:p>
        </w:tc>
      </w:tr>
      <w:tr>
        <w:trPr>
          <w:trHeight w:val="529" w:hRule="atLeast"/>
          <w:jc w:val="center"/>
        </w:trPr>
        <w:tc>
          <w:tcPr>
            <w:tcW w:w="2615" w:type="dxa"/>
            <w:gridSpan w:val="2"/>
            <w:noWrap w:val="0"/>
            <w:vAlign w:val="center"/>
          </w:tcPr>
          <w:p>
            <w:pPr>
              <w:snapToGrid w:val="0"/>
              <w:ind w:left="-3"/>
              <w:jc w:val="center"/>
              <w:rPr>
                <w:rFonts w:eastAsia="仿宋"/>
                <w:sz w:val="28"/>
                <w:szCs w:val="28"/>
              </w:rPr>
            </w:pPr>
            <w:r>
              <w:rPr>
                <w:rFonts w:eastAsia="仿宋"/>
                <w:sz w:val="28"/>
                <w:szCs w:val="28"/>
              </w:rPr>
              <w:t>现从事工作及专长</w:t>
            </w:r>
          </w:p>
        </w:tc>
        <w:tc>
          <w:tcPr>
            <w:tcW w:w="6525" w:type="dxa"/>
            <w:gridSpan w:val="3"/>
            <w:noWrap w:val="0"/>
            <w:vAlign w:val="center"/>
          </w:tcPr>
          <w:p>
            <w:pPr>
              <w:snapToGrid w:val="0"/>
              <w:jc w:val="center"/>
              <w:rPr>
                <w:rFonts w:hint="default" w:eastAsia="仿宋"/>
                <w:sz w:val="24"/>
                <w:szCs w:val="24"/>
                <w:lang w:val="en-US" w:eastAsia="zh-CN"/>
              </w:rPr>
            </w:pPr>
            <w:r>
              <w:rPr>
                <w:rFonts w:hint="eastAsia" w:eastAsia="仿宋"/>
                <w:sz w:val="24"/>
                <w:szCs w:val="24"/>
                <w:lang w:val="en-US" w:eastAsia="zh-CN"/>
              </w:rPr>
              <w:t>数字经济、国际经济与贸易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9" w:hRule="atLeast"/>
          <w:jc w:val="center"/>
        </w:trPr>
        <w:tc>
          <w:tcPr>
            <w:tcW w:w="2615" w:type="dxa"/>
            <w:gridSpan w:val="2"/>
            <w:noWrap w:val="0"/>
            <w:vAlign w:val="center"/>
          </w:tcPr>
          <w:p>
            <w:pPr>
              <w:snapToGrid w:val="0"/>
              <w:ind w:left="-3"/>
              <w:jc w:val="center"/>
              <w:rPr>
                <w:rFonts w:eastAsia="仿宋"/>
                <w:sz w:val="28"/>
                <w:szCs w:val="28"/>
              </w:rPr>
            </w:pPr>
            <w:r>
              <w:rPr>
                <w:rFonts w:eastAsia="仿宋"/>
                <w:sz w:val="28"/>
                <w:szCs w:val="28"/>
              </w:rPr>
              <w:t>工作单位</w:t>
            </w:r>
          </w:p>
        </w:tc>
        <w:tc>
          <w:tcPr>
            <w:tcW w:w="6525" w:type="dxa"/>
            <w:gridSpan w:val="3"/>
            <w:noWrap w:val="0"/>
            <w:vAlign w:val="center"/>
          </w:tcPr>
          <w:p>
            <w:pPr>
              <w:snapToGrid w:val="0"/>
              <w:jc w:val="center"/>
              <w:rPr>
                <w:rFonts w:hint="eastAsia" w:eastAsia="仿宋"/>
                <w:sz w:val="24"/>
                <w:szCs w:val="24"/>
                <w:lang w:val="en-US" w:eastAsia="zh-CN"/>
              </w:rPr>
            </w:pPr>
            <w:r>
              <w:rPr>
                <w:rFonts w:hint="eastAsia" w:eastAsia="仿宋"/>
                <w:sz w:val="24"/>
                <w:szCs w:val="24"/>
                <w:lang w:val="en-US" w:eastAsia="zh-CN"/>
              </w:rPr>
              <w:t>中南林业科技大学涉外学院</w:t>
            </w:r>
          </w:p>
        </w:tc>
      </w:tr>
      <w:tr>
        <w:trPr>
          <w:trHeight w:val="529" w:hRule="atLeast"/>
          <w:jc w:val="center"/>
        </w:trPr>
        <w:tc>
          <w:tcPr>
            <w:tcW w:w="2615" w:type="dxa"/>
            <w:gridSpan w:val="2"/>
            <w:noWrap w:val="0"/>
            <w:vAlign w:val="center"/>
          </w:tcPr>
          <w:p>
            <w:pPr>
              <w:snapToGrid w:val="0"/>
              <w:ind w:left="-3"/>
              <w:jc w:val="center"/>
              <w:rPr>
                <w:rFonts w:eastAsia="仿宋"/>
                <w:sz w:val="28"/>
                <w:szCs w:val="28"/>
              </w:rPr>
            </w:pPr>
            <w:r>
              <w:rPr>
                <w:rFonts w:eastAsia="仿宋"/>
                <w:sz w:val="28"/>
                <w:szCs w:val="28"/>
              </w:rPr>
              <w:t>联系电话</w:t>
            </w:r>
          </w:p>
        </w:tc>
        <w:tc>
          <w:tcPr>
            <w:tcW w:w="2468" w:type="dxa"/>
            <w:noWrap w:val="0"/>
            <w:vAlign w:val="center"/>
          </w:tcPr>
          <w:p>
            <w:pPr>
              <w:snapToGrid w:val="0"/>
              <w:jc w:val="center"/>
              <w:rPr>
                <w:rFonts w:hint="default" w:ascii="Times New Roman" w:hAnsi="Times New Roman" w:eastAsia="仿宋" w:cs="Times New Roman"/>
                <w:kern w:val="2"/>
                <w:sz w:val="24"/>
                <w:szCs w:val="24"/>
                <w:lang w:val="en-US" w:eastAsia="zh-CN" w:bidi="ar-SA"/>
              </w:rPr>
            </w:pPr>
            <w:r>
              <w:rPr>
                <w:rFonts w:hint="eastAsia" w:eastAsia="仿宋"/>
                <w:sz w:val="24"/>
                <w:szCs w:val="24"/>
                <w:lang w:val="en-US" w:eastAsia="zh-CN"/>
              </w:rPr>
              <w:t>15573160286</w:t>
            </w:r>
          </w:p>
        </w:tc>
        <w:tc>
          <w:tcPr>
            <w:tcW w:w="1927" w:type="dxa"/>
            <w:noWrap w:val="0"/>
            <w:vAlign w:val="center"/>
          </w:tcPr>
          <w:p>
            <w:pPr>
              <w:snapToGrid w:val="0"/>
              <w:jc w:val="center"/>
              <w:rPr>
                <w:rFonts w:eastAsia="仿宋"/>
                <w:sz w:val="28"/>
                <w:szCs w:val="28"/>
              </w:rPr>
            </w:pPr>
            <w:r>
              <w:rPr>
                <w:rFonts w:eastAsia="仿宋"/>
                <w:sz w:val="28"/>
                <w:szCs w:val="28"/>
              </w:rPr>
              <w:t>移动电话</w:t>
            </w:r>
          </w:p>
        </w:tc>
        <w:tc>
          <w:tcPr>
            <w:tcW w:w="2130" w:type="dxa"/>
            <w:noWrap w:val="0"/>
            <w:vAlign w:val="center"/>
          </w:tcPr>
          <w:p>
            <w:pPr>
              <w:snapToGrid w:val="0"/>
              <w:jc w:val="center"/>
              <w:rPr>
                <w:rFonts w:hint="default" w:eastAsia="仿宋"/>
                <w:sz w:val="24"/>
                <w:szCs w:val="24"/>
                <w:lang w:val="en-US" w:eastAsia="zh-CN"/>
              </w:rPr>
            </w:pPr>
            <w:r>
              <w:rPr>
                <w:rFonts w:hint="eastAsia" w:eastAsia="仿宋"/>
                <w:sz w:val="24"/>
                <w:szCs w:val="24"/>
                <w:lang w:val="en-US" w:eastAsia="zh-CN"/>
              </w:rPr>
              <w:t>15573160286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9" w:hRule="atLeast"/>
          <w:jc w:val="center"/>
        </w:trPr>
        <w:tc>
          <w:tcPr>
            <w:tcW w:w="2615" w:type="dxa"/>
            <w:gridSpan w:val="2"/>
            <w:noWrap w:val="0"/>
            <w:vAlign w:val="center"/>
          </w:tcPr>
          <w:p>
            <w:pPr>
              <w:snapToGrid w:val="0"/>
              <w:ind w:left="-3"/>
              <w:jc w:val="center"/>
              <w:rPr>
                <w:rFonts w:eastAsia="仿宋"/>
                <w:sz w:val="28"/>
                <w:szCs w:val="28"/>
              </w:rPr>
            </w:pPr>
            <w:r>
              <w:rPr>
                <w:rFonts w:eastAsia="仿宋"/>
                <w:sz w:val="28"/>
                <w:szCs w:val="28"/>
              </w:rPr>
              <w:t>电子信箱</w:t>
            </w:r>
          </w:p>
        </w:tc>
        <w:tc>
          <w:tcPr>
            <w:tcW w:w="6525" w:type="dxa"/>
            <w:gridSpan w:val="3"/>
            <w:noWrap w:val="0"/>
            <w:vAlign w:val="center"/>
          </w:tcPr>
          <w:p>
            <w:pPr>
              <w:snapToGrid w:val="0"/>
              <w:jc w:val="center"/>
              <w:rPr>
                <w:rFonts w:hint="default" w:eastAsia="仿宋"/>
                <w:sz w:val="28"/>
                <w:szCs w:val="28"/>
                <w:lang w:val="en-US" w:eastAsia="zh-CN"/>
              </w:rPr>
            </w:pPr>
            <w:r>
              <w:rPr>
                <w:rFonts w:hint="eastAsia" w:eastAsia="仿宋"/>
                <w:sz w:val="28"/>
                <w:szCs w:val="28"/>
                <w:lang w:val="en-US" w:eastAsia="zh-CN"/>
              </w:rPr>
              <w:fldChar w:fldCharType="begin"/>
            </w:r>
            <w:r>
              <w:rPr>
                <w:rFonts w:hint="eastAsia" w:eastAsia="仿宋"/>
                <w:sz w:val="28"/>
                <w:szCs w:val="28"/>
                <w:lang w:val="en-US" w:eastAsia="zh-CN"/>
              </w:rPr>
              <w:instrText xml:space="preserve"> HYPERLINK "mailto:359854464@qq.com" </w:instrText>
            </w:r>
            <w:r>
              <w:rPr>
                <w:rFonts w:hint="eastAsia" w:eastAsia="仿宋"/>
                <w:sz w:val="28"/>
                <w:szCs w:val="28"/>
                <w:lang w:val="en-US" w:eastAsia="zh-CN"/>
              </w:rPr>
              <w:fldChar w:fldCharType="separate"/>
            </w:r>
            <w:r>
              <w:rPr>
                <w:rStyle w:val="4"/>
                <w:rFonts w:hint="eastAsia" w:eastAsia="仿宋"/>
                <w:sz w:val="28"/>
                <w:szCs w:val="28"/>
                <w:lang w:val="en-US" w:eastAsia="zh-CN"/>
              </w:rPr>
              <w:t>359854464@qq.com</w:t>
            </w:r>
            <w:r>
              <w:rPr>
                <w:rFonts w:hint="eastAsia" w:eastAsia="仿宋"/>
                <w:sz w:val="28"/>
                <w:szCs w:val="28"/>
                <w:lang w:val="en-US" w:eastAsia="zh-CN"/>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9" w:hRule="atLeast"/>
          <w:jc w:val="center"/>
        </w:trPr>
        <w:tc>
          <w:tcPr>
            <w:tcW w:w="2615" w:type="dxa"/>
            <w:gridSpan w:val="2"/>
            <w:noWrap w:val="0"/>
            <w:vAlign w:val="center"/>
          </w:tcPr>
          <w:p>
            <w:pPr>
              <w:snapToGrid w:val="0"/>
              <w:ind w:left="-3"/>
              <w:jc w:val="center"/>
              <w:rPr>
                <w:rFonts w:eastAsia="仿宋"/>
                <w:sz w:val="28"/>
                <w:szCs w:val="28"/>
              </w:rPr>
            </w:pPr>
            <w:r>
              <w:rPr>
                <w:rFonts w:eastAsia="仿宋"/>
                <w:sz w:val="28"/>
                <w:szCs w:val="28"/>
              </w:rPr>
              <w:t>通讯地址</w:t>
            </w:r>
          </w:p>
        </w:tc>
        <w:tc>
          <w:tcPr>
            <w:tcW w:w="6525"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湖南省长沙市望城区芙蓉北路中南林业科技大学涉外学院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49" w:hRule="atLeast"/>
          <w:jc w:val="center"/>
        </w:trPr>
        <w:tc>
          <w:tcPr>
            <w:tcW w:w="2615" w:type="dxa"/>
            <w:gridSpan w:val="2"/>
            <w:noWrap w:val="0"/>
            <w:vAlign w:val="center"/>
          </w:tcPr>
          <w:p>
            <w:pPr>
              <w:snapToGrid w:val="0"/>
              <w:ind w:left="-3"/>
              <w:jc w:val="center"/>
              <w:rPr>
                <w:rFonts w:eastAsia="仿宋"/>
                <w:w w:val="80"/>
                <w:sz w:val="28"/>
                <w:szCs w:val="28"/>
              </w:rPr>
            </w:pPr>
            <w:r>
              <w:rPr>
                <w:rFonts w:eastAsia="仿宋"/>
                <w:w w:val="80"/>
                <w:sz w:val="28"/>
                <w:szCs w:val="28"/>
              </w:rPr>
              <w:t>何时何地受何种</w:t>
            </w:r>
          </w:p>
          <w:p>
            <w:pPr>
              <w:snapToGrid w:val="0"/>
              <w:ind w:left="-3"/>
              <w:jc w:val="center"/>
              <w:rPr>
                <w:rFonts w:eastAsia="仿宋"/>
                <w:sz w:val="28"/>
                <w:szCs w:val="28"/>
              </w:rPr>
            </w:pPr>
            <w:r>
              <w:rPr>
                <w:rFonts w:eastAsia="仿宋"/>
                <w:w w:val="80"/>
                <w:sz w:val="28"/>
                <w:szCs w:val="28"/>
              </w:rPr>
              <w:t>省部级及以上奖励</w:t>
            </w:r>
          </w:p>
        </w:tc>
        <w:tc>
          <w:tcPr>
            <w:tcW w:w="6525"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2023-2024年主持两项教育部产学合作“协同育人”项目“、</w:t>
            </w:r>
            <w:r>
              <w:rPr>
                <w:rFonts w:hint="eastAsia" w:asciiTheme="minorEastAsia" w:hAnsiTheme="minorEastAsia" w:eastAsiaTheme="minorEastAsia" w:cstheme="minorEastAsia"/>
                <w:sz w:val="24"/>
                <w:szCs w:val="24"/>
              </w:rPr>
              <w:t>2019年-2022年主持省级</w:t>
            </w:r>
            <w:r>
              <w:rPr>
                <w:rFonts w:hint="eastAsia" w:asciiTheme="minorEastAsia" w:hAnsiTheme="minorEastAsia" w:eastAsiaTheme="minorEastAsia" w:cstheme="minorEastAsia"/>
                <w:sz w:val="24"/>
                <w:szCs w:val="24"/>
                <w:lang w:val="en-US" w:eastAsia="zh-CN"/>
              </w:rPr>
              <w:t>教改</w:t>
            </w:r>
            <w:r>
              <w:rPr>
                <w:rFonts w:hint="eastAsia" w:asciiTheme="minorEastAsia" w:hAnsiTheme="minorEastAsia" w:eastAsiaTheme="minorEastAsia" w:cstheme="minorEastAsia"/>
                <w:sz w:val="24"/>
                <w:szCs w:val="24"/>
              </w:rPr>
              <w:t>课题“独立学院国际经济与贸易专业从知识培养转向专业能力培养的研究”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结题</w:t>
            </w:r>
            <w:r>
              <w:rPr>
                <w:rFonts w:hint="eastAsia" w:asciiTheme="minorEastAsia" w:hAnsiTheme="minorEastAsia" w:eastAsiaTheme="minorEastAsia" w:cstheme="minorEastAsia"/>
                <w:sz w:val="24"/>
                <w:szCs w:val="24"/>
                <w:lang w:eastAsia="zh-CN"/>
              </w:rPr>
              <w:t>。</w:t>
            </w:r>
          </w:p>
          <w:p>
            <w:pPr>
              <w:snapToGrid w:val="0"/>
              <w:jc w:val="center"/>
              <w:rPr>
                <w:rFonts w:hint="eastAsia" w:asciiTheme="minorEastAsia" w:hAnsiTheme="minorEastAsia" w:eastAsiaTheme="minorEastAsia" w:cs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381" w:hRule="atLeast"/>
          <w:jc w:val="center"/>
        </w:trPr>
        <w:tc>
          <w:tcPr>
            <w:tcW w:w="631" w:type="dxa"/>
            <w:noWrap w:val="0"/>
            <w:vAlign w:val="center"/>
          </w:tcPr>
          <w:p>
            <w:pPr>
              <w:snapToGrid w:val="0"/>
              <w:ind w:left="-3"/>
              <w:jc w:val="center"/>
              <w:rPr>
                <w:rFonts w:eastAsia="仿宋"/>
                <w:sz w:val="28"/>
                <w:szCs w:val="28"/>
              </w:rPr>
            </w:pPr>
            <w:r>
              <w:rPr>
                <w:rFonts w:eastAsia="仿宋"/>
                <w:sz w:val="28"/>
                <w:szCs w:val="28"/>
              </w:rPr>
              <w:t>主</w:t>
            </w:r>
          </w:p>
          <w:p>
            <w:pPr>
              <w:snapToGrid w:val="0"/>
              <w:rPr>
                <w:rFonts w:eastAsia="仿宋"/>
                <w:sz w:val="28"/>
                <w:szCs w:val="28"/>
              </w:rPr>
            </w:pPr>
          </w:p>
          <w:p>
            <w:pPr>
              <w:snapToGrid w:val="0"/>
              <w:ind w:left="-3"/>
              <w:jc w:val="center"/>
              <w:rPr>
                <w:rFonts w:eastAsia="仿宋"/>
                <w:sz w:val="28"/>
                <w:szCs w:val="28"/>
              </w:rPr>
            </w:pPr>
            <w:r>
              <w:rPr>
                <w:rFonts w:eastAsia="仿宋"/>
                <w:sz w:val="28"/>
                <w:szCs w:val="28"/>
              </w:rPr>
              <w:t>要</w:t>
            </w:r>
          </w:p>
          <w:p>
            <w:pPr>
              <w:snapToGrid w:val="0"/>
              <w:rPr>
                <w:rFonts w:eastAsia="仿宋"/>
                <w:sz w:val="28"/>
                <w:szCs w:val="28"/>
              </w:rPr>
            </w:pPr>
          </w:p>
          <w:p>
            <w:pPr>
              <w:snapToGrid w:val="0"/>
              <w:ind w:left="-3"/>
              <w:jc w:val="center"/>
              <w:rPr>
                <w:rFonts w:eastAsia="仿宋"/>
                <w:sz w:val="28"/>
                <w:szCs w:val="28"/>
              </w:rPr>
            </w:pPr>
            <w:r>
              <w:rPr>
                <w:rFonts w:eastAsia="仿宋"/>
                <w:sz w:val="28"/>
                <w:szCs w:val="28"/>
              </w:rPr>
              <w:t>贡</w:t>
            </w:r>
          </w:p>
          <w:p>
            <w:pPr>
              <w:snapToGrid w:val="0"/>
              <w:rPr>
                <w:rFonts w:eastAsia="仿宋"/>
                <w:sz w:val="28"/>
                <w:szCs w:val="28"/>
              </w:rPr>
            </w:pPr>
          </w:p>
          <w:p>
            <w:pPr>
              <w:snapToGrid w:val="0"/>
              <w:ind w:left="-3"/>
              <w:jc w:val="center"/>
              <w:rPr>
                <w:rFonts w:eastAsia="仿宋"/>
                <w:sz w:val="28"/>
                <w:szCs w:val="28"/>
              </w:rPr>
            </w:pPr>
            <w:r>
              <w:rPr>
                <w:rFonts w:eastAsia="仿宋"/>
                <w:sz w:val="28"/>
                <w:szCs w:val="28"/>
              </w:rPr>
              <w:t>献</w:t>
            </w:r>
          </w:p>
        </w:tc>
        <w:tc>
          <w:tcPr>
            <w:tcW w:w="8509" w:type="dxa"/>
            <w:gridSpan w:val="4"/>
            <w:noWrap w:val="0"/>
            <w:vAlign w:val="bottom"/>
          </w:tcPr>
          <w:p>
            <w:pPr>
              <w:snapToGrid w:val="0"/>
              <w:ind w:firstLine="600"/>
              <w:rPr>
                <w:rFonts w:hint="eastAsia" w:ascii="宋体" w:hAnsi="宋体" w:eastAsia="宋体" w:cs="宋体"/>
                <w:sz w:val="24"/>
                <w:szCs w:val="24"/>
              </w:rPr>
            </w:pPr>
          </w:p>
          <w:p>
            <w:pPr>
              <w:keepNext w:val="0"/>
              <w:keepLines w:val="0"/>
              <w:pageBreakBefore w:val="0"/>
              <w:numPr>
                <w:ilvl w:val="0"/>
                <w:numId w:val="0"/>
              </w:numPr>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作为经济学院副院长，深刻领悟学校教学改革思路，负责经济学院教学工作，参与项目论证、设计、研究与实施。</w:t>
            </w:r>
          </w:p>
          <w:p>
            <w:pPr>
              <w:keepNext w:val="0"/>
              <w:keepLines w:val="0"/>
              <w:pageBreakBefore w:val="0"/>
              <w:widowControl/>
              <w:suppressLineNumbers w:val="0"/>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val="0"/>
                <w:bCs w:val="0"/>
                <w:i w:val="0"/>
                <w:iCs w:val="0"/>
                <w:caps w:val="0"/>
                <w:color w:val="333333"/>
                <w:spacing w:val="0"/>
                <w:kern w:val="0"/>
                <w:sz w:val="24"/>
                <w:szCs w:val="24"/>
                <w:u w:val="none"/>
                <w:lang w:val="en-US" w:eastAsia="zh-CN" w:bidi="ar"/>
              </w:rPr>
              <w:t>望城区妇联第一届、第二届执委，跨境电子商务师，创新创业导师，曾荣获“师德师风先进个人”、“教学先进个人”等称号。在核心期刊、国家级、省级期刊公开发表十余篇论文；主持国家级就业育人项目1项、省级教改项目2项、校级1项，参与国家级协同育人项目1项、多项省级教改课题的研究；主编《国际贸易》、《报关实务》等教材；参与校级教师教学创新大赛获一等奖；多次指导学生参加全国大学生“三创”挑战赛、湖南省电子商务大赛、阿里巴巴GDT全球挑战赛、正大杯市场调查与分析大赛等学科竞赛，获得全国一等奖、省级特等奖、二等奖、三等奖，本人获得“优秀指导老师”称号。</w:t>
            </w:r>
            <w:r>
              <w:rPr>
                <w:rFonts w:hint="eastAsia" w:ascii="宋体" w:hAnsi="宋体" w:eastAsia="宋体" w:cs="宋体"/>
                <w:b w:val="0"/>
                <w:bCs w:val="0"/>
                <w:i w:val="0"/>
                <w:iCs w:val="0"/>
                <w:caps w:val="0"/>
                <w:color w:val="333333"/>
                <w:spacing w:val="0"/>
                <w:kern w:val="0"/>
                <w:sz w:val="24"/>
                <w:szCs w:val="24"/>
                <w:u w:val="none"/>
                <w:shd w:val="clear" w:fill="FFFFFF"/>
                <w:lang w:val="en-US" w:eastAsia="zh-CN" w:bidi="ar"/>
              </w:rPr>
              <w:t> </w:t>
            </w:r>
          </w:p>
          <w:p>
            <w:pPr>
              <w:snapToGrid w:val="0"/>
              <w:ind w:firstLine="600"/>
              <w:rPr>
                <w:rFonts w:hint="eastAsia" w:ascii="宋体" w:hAnsi="宋体" w:eastAsia="宋体" w:cs="宋体"/>
                <w:sz w:val="24"/>
                <w:szCs w:val="24"/>
                <w:lang w:val="en-US" w:eastAsia="zh-CN"/>
              </w:rPr>
            </w:pPr>
          </w:p>
          <w:p>
            <w:pPr>
              <w:snapToGrid w:val="0"/>
              <w:ind w:firstLine="600"/>
              <w:rPr>
                <w:rFonts w:hint="eastAsia" w:ascii="宋体" w:hAnsi="宋体" w:eastAsia="宋体" w:cs="宋体"/>
                <w:sz w:val="24"/>
                <w:szCs w:val="24"/>
                <w:lang w:val="en-US" w:eastAsia="zh-CN"/>
              </w:rPr>
            </w:pPr>
          </w:p>
          <w:p>
            <w:pPr>
              <w:snapToGrid w:val="0"/>
              <w:ind w:firstLine="600"/>
              <w:rPr>
                <w:rFonts w:hint="eastAsia" w:ascii="宋体" w:hAnsi="宋体" w:eastAsia="宋体" w:cs="宋体"/>
                <w:sz w:val="24"/>
                <w:szCs w:val="24"/>
                <w:lang w:val="en-US" w:eastAsia="zh-CN"/>
              </w:rPr>
            </w:pPr>
          </w:p>
          <w:p>
            <w:pPr>
              <w:snapToGrid w:val="0"/>
              <w:ind w:firstLine="600"/>
              <w:rPr>
                <w:rFonts w:hint="eastAsia" w:ascii="宋体" w:hAnsi="宋体" w:eastAsia="宋体" w:cs="宋体"/>
                <w:sz w:val="24"/>
                <w:szCs w:val="24"/>
                <w:lang w:val="en-US" w:eastAsia="zh-CN"/>
              </w:rPr>
            </w:pPr>
          </w:p>
          <w:p>
            <w:pPr>
              <w:snapToGrid w:val="0"/>
              <w:ind w:firstLine="600"/>
              <w:rPr>
                <w:rFonts w:hint="eastAsia" w:ascii="宋体" w:hAnsi="宋体" w:eastAsia="宋体" w:cs="宋体"/>
                <w:sz w:val="24"/>
                <w:szCs w:val="24"/>
                <w:lang w:val="en-US" w:eastAsia="zh-CN"/>
              </w:rPr>
            </w:pPr>
          </w:p>
          <w:p>
            <w:pPr>
              <w:snapToGrid w:val="0"/>
              <w:ind w:firstLine="600"/>
              <w:rPr>
                <w:rFonts w:hint="eastAsia" w:ascii="宋体" w:hAnsi="宋体" w:eastAsia="宋体" w:cs="宋体"/>
                <w:sz w:val="24"/>
                <w:szCs w:val="24"/>
                <w:lang w:val="en-US" w:eastAsia="zh-CN"/>
              </w:rPr>
            </w:pPr>
          </w:p>
          <w:p>
            <w:pPr>
              <w:snapToGrid w:val="0"/>
              <w:ind w:firstLine="6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snapToGrid w:val="0"/>
              <w:ind w:firstLine="6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本 人 签 名：</w:t>
            </w:r>
          </w:p>
          <w:p>
            <w:pPr>
              <w:snapToGrid w:val="0"/>
              <w:ind w:firstLine="600"/>
              <w:rPr>
                <w:rFonts w:hint="eastAsia" w:ascii="宋体" w:hAnsi="宋体" w:eastAsia="宋体" w:cs="宋体"/>
                <w:sz w:val="24"/>
                <w:szCs w:val="24"/>
                <w:u w:val="single"/>
              </w:rPr>
            </w:pPr>
          </w:p>
          <w:p>
            <w:pPr>
              <w:snapToGrid w:val="0"/>
              <w:ind w:left="-2" w:firstLine="5640"/>
              <w:jc w:val="right"/>
              <w:rPr>
                <w:rFonts w:hint="eastAsia" w:ascii="宋体" w:hAnsi="宋体" w:eastAsia="宋体" w:cs="宋体"/>
                <w:sz w:val="24"/>
                <w:szCs w:val="24"/>
              </w:rPr>
            </w:pPr>
            <w:r>
              <w:rPr>
                <w:rFonts w:hint="eastAsia" w:ascii="宋体" w:hAnsi="宋体" w:eastAsia="宋体" w:cs="宋体"/>
                <w:sz w:val="24"/>
                <w:szCs w:val="24"/>
                <w:lang w:val="en-US" w:eastAsia="zh-CN"/>
              </w:rPr>
              <w:t>2024</w:t>
            </w: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5</w:t>
            </w:r>
            <w:r>
              <w:rPr>
                <w:rFonts w:hint="eastAsia" w:ascii="宋体" w:hAnsi="宋体" w:eastAsia="宋体" w:cs="宋体"/>
                <w:sz w:val="24"/>
                <w:szCs w:val="24"/>
              </w:rPr>
              <w:t>日</w:t>
            </w:r>
          </w:p>
        </w:tc>
      </w:tr>
    </w:tbl>
    <w:p>
      <w:pPr>
        <w:jc w:val="center"/>
        <w:rPr>
          <w:rFonts w:eastAsia="黑体"/>
        </w:rPr>
      </w:pPr>
      <w:r>
        <w:rPr>
          <w:rFonts w:eastAsia="黑体"/>
        </w:rPr>
        <w:br w:type="page"/>
      </w:r>
      <w:r>
        <w:rPr>
          <w:rFonts w:eastAsia="黑体"/>
        </w:rPr>
        <w:t>主要完成人情况</w:t>
      </w:r>
    </w:p>
    <w:tbl>
      <w:tblPr>
        <w:tblStyle w:val="2"/>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1"/>
        <w:gridCol w:w="1984"/>
        <w:gridCol w:w="2468"/>
        <w:gridCol w:w="1927"/>
        <w:gridCol w:w="21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4" w:hRule="atLeast"/>
          <w:jc w:val="center"/>
        </w:trPr>
        <w:tc>
          <w:tcPr>
            <w:tcW w:w="2615" w:type="dxa"/>
            <w:gridSpan w:val="2"/>
            <w:noWrap w:val="0"/>
            <w:vAlign w:val="center"/>
          </w:tcPr>
          <w:p>
            <w:pPr>
              <w:snapToGrid w:val="0"/>
              <w:ind w:left="-3"/>
              <w:jc w:val="center"/>
              <w:rPr>
                <w:rFonts w:eastAsia="仿宋"/>
                <w:sz w:val="28"/>
                <w:szCs w:val="28"/>
              </w:rPr>
            </w:pPr>
            <w:r>
              <w:rPr>
                <w:rFonts w:eastAsia="仿宋"/>
                <w:sz w:val="28"/>
                <w:szCs w:val="28"/>
              </w:rPr>
              <w:t>第（5）完成人姓名</w:t>
            </w:r>
          </w:p>
        </w:tc>
        <w:tc>
          <w:tcPr>
            <w:tcW w:w="2468" w:type="dxa"/>
            <w:noWrap w:val="0"/>
            <w:vAlign w:val="center"/>
          </w:tcPr>
          <w:p>
            <w:pPr>
              <w:snapToGrid w:val="0"/>
              <w:jc w:val="center"/>
              <w:rPr>
                <w:rFonts w:eastAsia="仿宋"/>
                <w:sz w:val="28"/>
                <w:szCs w:val="28"/>
              </w:rPr>
            </w:pPr>
            <w:r>
              <w:rPr>
                <w:rFonts w:ascii="宋体" w:hAnsi="宋体" w:eastAsia="宋体" w:cs="宋体"/>
                <w:i w:val="0"/>
                <w:strike w:val="0"/>
                <w:color w:val="000000"/>
                <w:spacing w:val="0"/>
                <w:sz w:val="24"/>
                <w:u w:val="none"/>
              </w:rPr>
              <w:t>张芳</w:t>
            </w:r>
          </w:p>
        </w:tc>
        <w:tc>
          <w:tcPr>
            <w:tcW w:w="1927" w:type="dxa"/>
            <w:noWrap w:val="0"/>
            <w:vAlign w:val="center"/>
          </w:tcPr>
          <w:p>
            <w:pPr>
              <w:snapToGrid w:val="0"/>
              <w:jc w:val="center"/>
              <w:rPr>
                <w:rFonts w:eastAsia="仿宋"/>
                <w:sz w:val="28"/>
                <w:szCs w:val="28"/>
              </w:rPr>
            </w:pPr>
            <w:r>
              <w:rPr>
                <w:rFonts w:ascii="等线" w:hAnsi="等线" w:eastAsia="等线" w:cs="等线"/>
                <w:i w:val="0"/>
                <w:strike w:val="0"/>
                <w:color w:val="000000"/>
                <w:spacing w:val="0"/>
                <w:sz w:val="28"/>
                <w:u w:val="none"/>
              </w:rPr>
              <w:t>性</w:t>
            </w:r>
            <w:r>
              <w:rPr>
                <w:rFonts w:ascii="'Times New Roman'" w:hAnsi="'Times New Roman'" w:eastAsia="'Times New Roman'" w:cs="'Times New Roman'"/>
                <w:i w:val="0"/>
                <w:strike w:val="0"/>
                <w:color w:val="000000"/>
                <w:spacing w:val="0"/>
                <w:sz w:val="28"/>
                <w:u w:val="none"/>
              </w:rPr>
              <w:t xml:space="preserve"> </w:t>
            </w:r>
            <w:r>
              <w:rPr>
                <w:rFonts w:ascii="等线" w:hAnsi="等线" w:eastAsia="等线" w:cs="等线"/>
                <w:i w:val="0"/>
                <w:strike w:val="0"/>
                <w:color w:val="000000"/>
                <w:spacing w:val="0"/>
                <w:sz w:val="28"/>
                <w:u w:val="none"/>
              </w:rPr>
              <w:t>别</w:t>
            </w:r>
          </w:p>
        </w:tc>
        <w:tc>
          <w:tcPr>
            <w:tcW w:w="2130" w:type="dxa"/>
            <w:noWrap w:val="0"/>
            <w:vAlign w:val="center"/>
          </w:tcPr>
          <w:p>
            <w:pPr>
              <w:snapToGrid w:val="0"/>
              <w:jc w:val="center"/>
              <w:rPr>
                <w:rFonts w:eastAsia="仿宋"/>
                <w:sz w:val="28"/>
                <w:szCs w:val="28"/>
              </w:rPr>
            </w:pPr>
            <w:r>
              <w:rPr>
                <w:rFonts w:ascii="宋体" w:hAnsi="宋体" w:eastAsia="宋体" w:cs="宋体"/>
                <w:i w:val="0"/>
                <w:strike w:val="0"/>
                <w:color w:val="000000"/>
                <w:spacing w:val="0"/>
                <w:sz w:val="24"/>
                <w:u w:val="none"/>
              </w:rPr>
              <w:t>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9" w:hRule="atLeast"/>
          <w:jc w:val="center"/>
        </w:trPr>
        <w:tc>
          <w:tcPr>
            <w:tcW w:w="2615" w:type="dxa"/>
            <w:gridSpan w:val="2"/>
            <w:noWrap w:val="0"/>
            <w:vAlign w:val="center"/>
          </w:tcPr>
          <w:p>
            <w:pPr>
              <w:snapToGrid w:val="0"/>
              <w:ind w:left="-3"/>
              <w:jc w:val="center"/>
              <w:rPr>
                <w:rFonts w:eastAsia="仿宋"/>
                <w:sz w:val="28"/>
                <w:szCs w:val="28"/>
              </w:rPr>
            </w:pPr>
            <w:r>
              <w:rPr>
                <w:rFonts w:eastAsia="仿宋"/>
                <w:sz w:val="28"/>
                <w:szCs w:val="28"/>
              </w:rPr>
              <w:t>出生年月</w:t>
            </w:r>
          </w:p>
        </w:tc>
        <w:tc>
          <w:tcPr>
            <w:tcW w:w="2468" w:type="dxa"/>
            <w:noWrap w:val="0"/>
            <w:vAlign w:val="center"/>
          </w:tcPr>
          <w:p>
            <w:pPr>
              <w:snapToGrid w:val="0"/>
              <w:jc w:val="center"/>
              <w:rPr>
                <w:rFonts w:eastAsia="仿宋"/>
                <w:sz w:val="28"/>
                <w:szCs w:val="28"/>
              </w:rPr>
            </w:pPr>
            <w:r>
              <w:rPr>
                <w:rFonts w:ascii="'Times New Roman'" w:hAnsi="'Times New Roman'" w:eastAsia="'Times New Roman'" w:cs="'Times New Roman'"/>
                <w:i w:val="0"/>
                <w:strike w:val="0"/>
                <w:color w:val="000000"/>
                <w:spacing w:val="0"/>
                <w:sz w:val="28"/>
                <w:u w:val="none"/>
              </w:rPr>
              <w:t>1989</w:t>
            </w:r>
            <w:r>
              <w:rPr>
                <w:rFonts w:ascii="等线" w:hAnsi="等线" w:eastAsia="等线" w:cs="等线"/>
                <w:i w:val="0"/>
                <w:strike w:val="0"/>
                <w:color w:val="000000"/>
                <w:spacing w:val="0"/>
                <w:sz w:val="28"/>
                <w:u w:val="none"/>
              </w:rPr>
              <w:t>年</w:t>
            </w:r>
            <w:r>
              <w:rPr>
                <w:rFonts w:ascii="'Times New Roman'" w:hAnsi="'Times New Roman'" w:eastAsia="'Times New Roman'" w:cs="'Times New Roman'"/>
                <w:i w:val="0"/>
                <w:strike w:val="0"/>
                <w:color w:val="000000"/>
                <w:spacing w:val="0"/>
                <w:sz w:val="28"/>
                <w:u w:val="none"/>
              </w:rPr>
              <w:t xml:space="preserve"> 12</w:t>
            </w:r>
            <w:r>
              <w:rPr>
                <w:rFonts w:ascii="等线" w:hAnsi="等线" w:eastAsia="等线" w:cs="等线"/>
                <w:i w:val="0"/>
                <w:strike w:val="0"/>
                <w:color w:val="000000"/>
                <w:spacing w:val="0"/>
                <w:sz w:val="28"/>
                <w:u w:val="none"/>
              </w:rPr>
              <w:t>月</w:t>
            </w:r>
          </w:p>
        </w:tc>
        <w:tc>
          <w:tcPr>
            <w:tcW w:w="1927" w:type="dxa"/>
            <w:noWrap w:val="0"/>
            <w:vAlign w:val="center"/>
          </w:tcPr>
          <w:p>
            <w:pPr>
              <w:snapToGrid w:val="0"/>
              <w:jc w:val="center"/>
              <w:rPr>
                <w:rFonts w:eastAsia="仿宋"/>
                <w:sz w:val="28"/>
                <w:szCs w:val="28"/>
              </w:rPr>
            </w:pPr>
            <w:r>
              <w:rPr>
                <w:rFonts w:ascii="等线" w:hAnsi="等线" w:eastAsia="等线" w:cs="等线"/>
                <w:i w:val="0"/>
                <w:strike w:val="0"/>
                <w:color w:val="000000"/>
                <w:spacing w:val="0"/>
                <w:sz w:val="28"/>
                <w:u w:val="none"/>
              </w:rPr>
              <w:t>最后学历</w:t>
            </w:r>
          </w:p>
        </w:tc>
        <w:tc>
          <w:tcPr>
            <w:tcW w:w="2130" w:type="dxa"/>
            <w:noWrap w:val="0"/>
            <w:vAlign w:val="center"/>
          </w:tcPr>
          <w:p>
            <w:pPr>
              <w:snapToGrid w:val="0"/>
              <w:jc w:val="center"/>
              <w:rPr>
                <w:rFonts w:eastAsia="仿宋"/>
                <w:sz w:val="28"/>
                <w:szCs w:val="28"/>
              </w:rPr>
            </w:pPr>
            <w:r>
              <w:rPr>
                <w:rFonts w:ascii="宋体" w:hAnsi="宋体" w:eastAsia="宋体" w:cs="宋体"/>
                <w:i w:val="0"/>
                <w:strike w:val="0"/>
                <w:color w:val="000000"/>
                <w:spacing w:val="0"/>
                <w:sz w:val="24"/>
                <w:u w:val="none"/>
              </w:rPr>
              <w:t>硕士研究生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9" w:hRule="atLeast"/>
          <w:jc w:val="center"/>
        </w:trPr>
        <w:tc>
          <w:tcPr>
            <w:tcW w:w="2615" w:type="dxa"/>
            <w:gridSpan w:val="2"/>
            <w:noWrap w:val="0"/>
            <w:vAlign w:val="center"/>
          </w:tcPr>
          <w:p>
            <w:pPr>
              <w:snapToGrid w:val="0"/>
              <w:ind w:left="-3"/>
              <w:jc w:val="center"/>
              <w:rPr>
                <w:rFonts w:eastAsia="仿宋"/>
                <w:sz w:val="28"/>
                <w:szCs w:val="28"/>
              </w:rPr>
            </w:pPr>
            <w:r>
              <w:rPr>
                <w:rFonts w:eastAsia="仿宋"/>
                <w:sz w:val="28"/>
                <w:szCs w:val="28"/>
              </w:rPr>
              <w:t>专业技术职称</w:t>
            </w:r>
          </w:p>
        </w:tc>
        <w:tc>
          <w:tcPr>
            <w:tcW w:w="2468" w:type="dxa"/>
            <w:noWrap w:val="0"/>
            <w:vAlign w:val="center"/>
          </w:tcPr>
          <w:p>
            <w:pPr>
              <w:snapToGrid w:val="0"/>
              <w:jc w:val="center"/>
              <w:rPr>
                <w:rFonts w:eastAsia="仿宋"/>
                <w:sz w:val="28"/>
                <w:szCs w:val="28"/>
              </w:rPr>
            </w:pPr>
            <w:r>
              <w:rPr>
                <w:rFonts w:ascii="宋体" w:hAnsi="宋体" w:eastAsia="宋体" w:cs="宋体"/>
                <w:i w:val="0"/>
                <w:strike w:val="0"/>
                <w:color w:val="000000"/>
                <w:spacing w:val="0"/>
                <w:sz w:val="24"/>
                <w:u w:val="none"/>
              </w:rPr>
              <w:t>讲师</w:t>
            </w:r>
          </w:p>
        </w:tc>
        <w:tc>
          <w:tcPr>
            <w:tcW w:w="1927" w:type="dxa"/>
            <w:noWrap w:val="0"/>
            <w:vAlign w:val="center"/>
          </w:tcPr>
          <w:p>
            <w:pPr>
              <w:snapToGrid w:val="0"/>
              <w:jc w:val="center"/>
              <w:rPr>
                <w:rFonts w:eastAsia="仿宋"/>
                <w:sz w:val="28"/>
                <w:szCs w:val="28"/>
              </w:rPr>
            </w:pPr>
            <w:r>
              <w:rPr>
                <w:rFonts w:ascii="等线" w:hAnsi="等线" w:eastAsia="等线" w:cs="等线"/>
                <w:i w:val="0"/>
                <w:strike w:val="0"/>
                <w:color w:val="000000"/>
                <w:spacing w:val="0"/>
                <w:sz w:val="28"/>
                <w:u w:val="none"/>
              </w:rPr>
              <w:t>现任党政职务</w:t>
            </w:r>
          </w:p>
        </w:tc>
        <w:tc>
          <w:tcPr>
            <w:tcW w:w="2130" w:type="dxa"/>
            <w:noWrap w:val="0"/>
            <w:vAlign w:val="center"/>
          </w:tcPr>
          <w:p>
            <w:pPr>
              <w:snapToGrid w:val="0"/>
              <w:jc w:val="center"/>
              <w:rPr>
                <w:rFonts w:eastAsia="仿宋"/>
                <w:sz w:val="28"/>
                <w:szCs w:val="28"/>
              </w:rPr>
            </w:pPr>
            <w:r>
              <w:rPr>
                <w:rFonts w:ascii="宋体" w:hAnsi="宋体" w:eastAsia="宋体" w:cs="宋体"/>
                <w:i w:val="0"/>
                <w:strike w:val="0"/>
                <w:color w:val="000000"/>
                <w:spacing w:val="0"/>
                <w:sz w:val="24"/>
                <w:u w:val="none"/>
              </w:rPr>
              <w:t>教工第二党支部书记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9" w:hRule="atLeast"/>
          <w:jc w:val="center"/>
        </w:trPr>
        <w:tc>
          <w:tcPr>
            <w:tcW w:w="2615" w:type="dxa"/>
            <w:gridSpan w:val="2"/>
            <w:noWrap w:val="0"/>
            <w:vAlign w:val="center"/>
          </w:tcPr>
          <w:p>
            <w:pPr>
              <w:snapToGrid w:val="0"/>
              <w:ind w:left="-3"/>
              <w:jc w:val="center"/>
              <w:rPr>
                <w:rFonts w:eastAsia="仿宋"/>
                <w:sz w:val="28"/>
                <w:szCs w:val="28"/>
              </w:rPr>
            </w:pPr>
            <w:r>
              <w:rPr>
                <w:rFonts w:eastAsia="仿宋"/>
                <w:sz w:val="28"/>
                <w:szCs w:val="28"/>
              </w:rPr>
              <w:t>现从事工作及专长</w:t>
            </w:r>
          </w:p>
        </w:tc>
        <w:tc>
          <w:tcPr>
            <w:tcW w:w="6525" w:type="dxa"/>
            <w:gridSpan w:val="3"/>
            <w:noWrap w:val="0"/>
            <w:vAlign w:val="center"/>
          </w:tcPr>
          <w:p>
            <w:pPr>
              <w:snapToGrid w:val="0"/>
              <w:jc w:val="center"/>
              <w:rPr>
                <w:rFonts w:hint="default" w:eastAsia="宋体"/>
                <w:sz w:val="28"/>
                <w:szCs w:val="28"/>
                <w:lang w:val="en-US" w:eastAsia="zh-CN"/>
              </w:rPr>
            </w:pPr>
            <w:r>
              <w:rPr>
                <w:rFonts w:ascii="宋体" w:hAnsi="宋体" w:eastAsia="宋体" w:cs="宋体"/>
                <w:i w:val="0"/>
                <w:strike w:val="0"/>
                <w:color w:val="000000"/>
                <w:spacing w:val="0"/>
                <w:sz w:val="24"/>
                <w:u w:val="none"/>
              </w:rPr>
              <w:t>金融学</w:t>
            </w:r>
            <w:r>
              <w:rPr>
                <w:rFonts w:hint="eastAsia" w:ascii="宋体" w:hAnsi="宋体" w:eastAsia="宋体" w:cs="宋体"/>
                <w:i w:val="0"/>
                <w:strike w:val="0"/>
                <w:color w:val="000000"/>
                <w:spacing w:val="0"/>
                <w:sz w:val="24"/>
                <w:u w:val="none"/>
                <w:lang w:eastAsia="zh-CN"/>
              </w:rPr>
              <w:t>、</w:t>
            </w:r>
            <w:r>
              <w:rPr>
                <w:rFonts w:hint="eastAsia" w:ascii="宋体" w:hAnsi="宋体" w:eastAsia="宋体" w:cs="宋体"/>
                <w:i w:val="0"/>
                <w:strike w:val="0"/>
                <w:color w:val="000000"/>
                <w:spacing w:val="0"/>
                <w:sz w:val="24"/>
                <w:u w:val="none"/>
                <w:lang w:val="en-US" w:eastAsia="zh-CN"/>
              </w:rPr>
              <w:t>公司金融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9" w:hRule="atLeast"/>
          <w:jc w:val="center"/>
        </w:trPr>
        <w:tc>
          <w:tcPr>
            <w:tcW w:w="2615" w:type="dxa"/>
            <w:gridSpan w:val="2"/>
            <w:noWrap w:val="0"/>
            <w:vAlign w:val="center"/>
          </w:tcPr>
          <w:p>
            <w:pPr>
              <w:snapToGrid w:val="0"/>
              <w:ind w:left="-3"/>
              <w:jc w:val="center"/>
              <w:rPr>
                <w:rFonts w:eastAsia="仿宋"/>
                <w:sz w:val="28"/>
                <w:szCs w:val="28"/>
              </w:rPr>
            </w:pPr>
            <w:r>
              <w:rPr>
                <w:rFonts w:eastAsia="仿宋"/>
                <w:sz w:val="28"/>
                <w:szCs w:val="28"/>
              </w:rPr>
              <w:t>工作单位</w:t>
            </w:r>
          </w:p>
        </w:tc>
        <w:tc>
          <w:tcPr>
            <w:tcW w:w="6525" w:type="dxa"/>
            <w:gridSpan w:val="3"/>
            <w:noWrap w:val="0"/>
            <w:vAlign w:val="center"/>
          </w:tcPr>
          <w:p>
            <w:pPr>
              <w:snapToGrid w:val="0"/>
              <w:jc w:val="center"/>
              <w:rPr>
                <w:rFonts w:eastAsia="仿宋"/>
                <w:sz w:val="28"/>
                <w:szCs w:val="28"/>
              </w:rPr>
            </w:pPr>
            <w:r>
              <w:rPr>
                <w:rFonts w:ascii="宋体" w:hAnsi="宋体" w:eastAsia="宋体" w:cs="宋体"/>
                <w:i w:val="0"/>
                <w:strike w:val="0"/>
                <w:color w:val="000000"/>
                <w:spacing w:val="0"/>
                <w:sz w:val="24"/>
                <w:u w:val="none"/>
              </w:rPr>
              <w:t>中南林业科技大学涉外学院经济学院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9" w:hRule="atLeast"/>
          <w:jc w:val="center"/>
        </w:trPr>
        <w:tc>
          <w:tcPr>
            <w:tcW w:w="2615" w:type="dxa"/>
            <w:gridSpan w:val="2"/>
            <w:noWrap w:val="0"/>
            <w:vAlign w:val="center"/>
          </w:tcPr>
          <w:p>
            <w:pPr>
              <w:snapToGrid w:val="0"/>
              <w:ind w:left="-3"/>
              <w:jc w:val="center"/>
              <w:rPr>
                <w:rFonts w:eastAsia="仿宋"/>
                <w:sz w:val="28"/>
                <w:szCs w:val="28"/>
              </w:rPr>
            </w:pPr>
            <w:r>
              <w:rPr>
                <w:rFonts w:eastAsia="仿宋"/>
                <w:sz w:val="28"/>
                <w:szCs w:val="28"/>
              </w:rPr>
              <w:t>联系电话</w:t>
            </w:r>
          </w:p>
        </w:tc>
        <w:tc>
          <w:tcPr>
            <w:tcW w:w="2468" w:type="dxa"/>
            <w:noWrap w:val="0"/>
            <w:vAlign w:val="center"/>
          </w:tcPr>
          <w:p>
            <w:pPr>
              <w:snapToGrid w:val="0"/>
              <w:jc w:val="center"/>
              <w:rPr>
                <w:rFonts w:eastAsia="仿宋"/>
                <w:sz w:val="28"/>
                <w:szCs w:val="28"/>
              </w:rPr>
            </w:pPr>
            <w:r>
              <w:rPr>
                <w:rFonts w:ascii="宋体" w:hAnsi="宋体" w:eastAsia="宋体" w:cs="宋体"/>
                <w:i w:val="0"/>
                <w:strike w:val="0"/>
                <w:color w:val="000000"/>
                <w:spacing w:val="0"/>
                <w:sz w:val="24"/>
                <w:u w:val="none"/>
              </w:rPr>
              <w:t>13627496446</w:t>
            </w:r>
          </w:p>
        </w:tc>
        <w:tc>
          <w:tcPr>
            <w:tcW w:w="1927" w:type="dxa"/>
            <w:noWrap w:val="0"/>
            <w:vAlign w:val="center"/>
          </w:tcPr>
          <w:p>
            <w:pPr>
              <w:snapToGrid w:val="0"/>
              <w:jc w:val="center"/>
              <w:rPr>
                <w:rFonts w:eastAsia="仿宋"/>
                <w:sz w:val="28"/>
                <w:szCs w:val="28"/>
              </w:rPr>
            </w:pPr>
            <w:r>
              <w:rPr>
                <w:rFonts w:ascii="等线" w:hAnsi="等线" w:eastAsia="等线" w:cs="等线"/>
                <w:i w:val="0"/>
                <w:strike w:val="0"/>
                <w:color w:val="000000"/>
                <w:spacing w:val="0"/>
                <w:sz w:val="28"/>
                <w:u w:val="none"/>
              </w:rPr>
              <w:t>移动电话</w:t>
            </w:r>
          </w:p>
        </w:tc>
        <w:tc>
          <w:tcPr>
            <w:tcW w:w="2130" w:type="dxa"/>
            <w:noWrap w:val="0"/>
            <w:vAlign w:val="center"/>
          </w:tcPr>
          <w:p>
            <w:pPr>
              <w:snapToGrid w:val="0"/>
              <w:jc w:val="center"/>
              <w:rPr>
                <w:rFonts w:eastAsia="仿宋"/>
                <w:sz w:val="28"/>
                <w:szCs w:val="28"/>
              </w:rPr>
            </w:pPr>
            <w:r>
              <w:rPr>
                <w:rFonts w:ascii="宋体" w:hAnsi="宋体" w:eastAsia="宋体" w:cs="宋体"/>
                <w:i w:val="0"/>
                <w:strike w:val="0"/>
                <w:color w:val="000000"/>
                <w:spacing w:val="0"/>
                <w:sz w:val="24"/>
                <w:u w:val="none"/>
              </w:rPr>
              <w:t>13627496446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9" w:hRule="atLeast"/>
          <w:jc w:val="center"/>
        </w:trPr>
        <w:tc>
          <w:tcPr>
            <w:tcW w:w="2615" w:type="dxa"/>
            <w:gridSpan w:val="2"/>
            <w:noWrap w:val="0"/>
            <w:vAlign w:val="center"/>
          </w:tcPr>
          <w:p>
            <w:pPr>
              <w:snapToGrid w:val="0"/>
              <w:ind w:left="-3"/>
              <w:jc w:val="center"/>
              <w:rPr>
                <w:rFonts w:eastAsia="仿宋"/>
                <w:sz w:val="28"/>
                <w:szCs w:val="28"/>
              </w:rPr>
            </w:pPr>
            <w:r>
              <w:rPr>
                <w:rFonts w:eastAsia="仿宋"/>
                <w:sz w:val="28"/>
                <w:szCs w:val="28"/>
              </w:rPr>
              <w:t>电子信箱</w:t>
            </w:r>
          </w:p>
        </w:tc>
        <w:tc>
          <w:tcPr>
            <w:tcW w:w="6525" w:type="dxa"/>
            <w:gridSpan w:val="3"/>
            <w:noWrap w:val="0"/>
            <w:vAlign w:val="center"/>
          </w:tcPr>
          <w:p>
            <w:pPr>
              <w:snapToGrid w:val="0"/>
              <w:jc w:val="center"/>
              <w:rPr>
                <w:rFonts w:eastAsia="仿宋"/>
                <w:sz w:val="28"/>
                <w:szCs w:val="28"/>
              </w:rPr>
            </w:pPr>
            <w:r>
              <w:rPr>
                <w:rFonts w:eastAsia="仿宋"/>
                <w:sz w:val="28"/>
                <w:szCs w:val="28"/>
              </w:rPr>
              <w:t>331096245@qq.com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9" w:hRule="atLeast"/>
          <w:jc w:val="center"/>
        </w:trPr>
        <w:tc>
          <w:tcPr>
            <w:tcW w:w="2615" w:type="dxa"/>
            <w:gridSpan w:val="2"/>
            <w:noWrap w:val="0"/>
            <w:vAlign w:val="center"/>
          </w:tcPr>
          <w:p>
            <w:pPr>
              <w:snapToGrid w:val="0"/>
              <w:ind w:left="-3"/>
              <w:jc w:val="center"/>
              <w:rPr>
                <w:rFonts w:eastAsia="仿宋"/>
                <w:sz w:val="28"/>
                <w:szCs w:val="28"/>
              </w:rPr>
            </w:pPr>
            <w:r>
              <w:rPr>
                <w:rFonts w:eastAsia="仿宋"/>
                <w:sz w:val="28"/>
                <w:szCs w:val="28"/>
              </w:rPr>
              <w:t>通讯地址</w:t>
            </w:r>
          </w:p>
        </w:tc>
        <w:tc>
          <w:tcPr>
            <w:tcW w:w="6525" w:type="dxa"/>
            <w:gridSpan w:val="3"/>
            <w:noWrap w:val="0"/>
            <w:vAlign w:val="center"/>
          </w:tcPr>
          <w:p>
            <w:pPr>
              <w:snapToGrid w:val="0"/>
              <w:jc w:val="center"/>
              <w:rPr>
                <w:rFonts w:eastAsia="仿宋"/>
                <w:sz w:val="28"/>
                <w:szCs w:val="28"/>
              </w:rPr>
            </w:pPr>
            <w:r>
              <w:rPr>
                <w:rFonts w:ascii="宋体" w:hAnsi="宋体" w:eastAsia="宋体" w:cs="宋体"/>
                <w:i w:val="0"/>
                <w:strike w:val="0"/>
                <w:color w:val="000000"/>
                <w:spacing w:val="0"/>
                <w:sz w:val="24"/>
                <w:u w:val="none"/>
              </w:rPr>
              <w:t>湖南省长沙市望城区中南林业科技大学涉外学院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49" w:hRule="atLeast"/>
          <w:jc w:val="center"/>
        </w:trPr>
        <w:tc>
          <w:tcPr>
            <w:tcW w:w="2615" w:type="dxa"/>
            <w:gridSpan w:val="2"/>
            <w:noWrap w:val="0"/>
            <w:vAlign w:val="center"/>
          </w:tcPr>
          <w:p>
            <w:pPr>
              <w:snapToGrid w:val="0"/>
              <w:ind w:left="-3"/>
              <w:jc w:val="center"/>
              <w:rPr>
                <w:rFonts w:eastAsia="仿宋"/>
                <w:w w:val="80"/>
                <w:sz w:val="28"/>
                <w:szCs w:val="28"/>
              </w:rPr>
            </w:pPr>
            <w:r>
              <w:rPr>
                <w:rFonts w:eastAsia="仿宋"/>
                <w:w w:val="80"/>
                <w:sz w:val="28"/>
                <w:szCs w:val="28"/>
              </w:rPr>
              <w:t>何时何地受何种</w:t>
            </w:r>
          </w:p>
          <w:p>
            <w:pPr>
              <w:snapToGrid w:val="0"/>
              <w:ind w:left="-3"/>
              <w:jc w:val="center"/>
              <w:rPr>
                <w:rFonts w:eastAsia="仿宋"/>
                <w:sz w:val="28"/>
                <w:szCs w:val="28"/>
              </w:rPr>
            </w:pPr>
            <w:r>
              <w:rPr>
                <w:rFonts w:eastAsia="仿宋"/>
                <w:w w:val="80"/>
                <w:sz w:val="28"/>
                <w:szCs w:val="28"/>
              </w:rPr>
              <w:t>省部级及以上奖励</w:t>
            </w:r>
          </w:p>
        </w:tc>
        <w:tc>
          <w:tcPr>
            <w:tcW w:w="6525" w:type="dxa"/>
            <w:gridSpan w:val="3"/>
            <w:noWrap w:val="0"/>
            <w:vAlign w:val="center"/>
          </w:tcPr>
          <w:p>
            <w:pPr>
              <w:snapToGrid/>
              <w:spacing w:before="0" w:after="0" w:line="240" w:lineRule="auto"/>
              <w:ind w:left="0" w:right="0"/>
              <w:jc w:val="both"/>
            </w:pPr>
            <w:r>
              <w:rPr>
                <w:rFonts w:ascii="宋体" w:hAnsi="宋体" w:eastAsia="宋体" w:cs="宋体"/>
                <w:i w:val="0"/>
                <w:strike w:val="0"/>
                <w:color w:val="000000"/>
                <w:spacing w:val="0"/>
                <w:sz w:val="24"/>
                <w:u w:val="none"/>
              </w:rPr>
              <w:t>2022年7月 第十二届全国大学生电子商务</w:t>
            </w:r>
            <w:r>
              <w:rPr>
                <w:rFonts w:ascii="Calibri" w:hAnsi="Calibri" w:eastAsia="Calibri" w:cs="Calibri"/>
                <w:i w:val="0"/>
                <w:strike w:val="0"/>
                <w:color w:val="000000"/>
                <w:spacing w:val="0"/>
                <w:sz w:val="24"/>
                <w:u w:val="none"/>
              </w:rPr>
              <w:t>“</w:t>
            </w:r>
            <w:r>
              <w:rPr>
                <w:rFonts w:ascii="宋体" w:hAnsi="宋体" w:eastAsia="宋体" w:cs="宋体"/>
                <w:i w:val="0"/>
                <w:strike w:val="0"/>
                <w:color w:val="000000"/>
                <w:spacing w:val="0"/>
                <w:sz w:val="24"/>
                <w:u w:val="none"/>
              </w:rPr>
              <w:t>创新、创意及创业</w:t>
            </w:r>
            <w:r>
              <w:rPr>
                <w:rFonts w:ascii="Calibri" w:hAnsi="Calibri" w:eastAsia="Calibri" w:cs="Calibri"/>
                <w:i w:val="0"/>
                <w:strike w:val="0"/>
                <w:color w:val="000000"/>
                <w:spacing w:val="0"/>
                <w:sz w:val="24"/>
                <w:u w:val="none"/>
              </w:rPr>
              <w:t>”</w:t>
            </w:r>
            <w:r>
              <w:rPr>
                <w:rFonts w:ascii="宋体" w:hAnsi="宋体" w:eastAsia="宋体" w:cs="宋体"/>
                <w:i w:val="0"/>
                <w:strike w:val="0"/>
                <w:color w:val="000000"/>
                <w:spacing w:val="0"/>
                <w:sz w:val="24"/>
                <w:u w:val="none"/>
              </w:rPr>
              <w:t>挑战赛湖南赛区 优秀指导老师</w:t>
            </w:r>
          </w:p>
          <w:p>
            <w:pPr>
              <w:snapToGrid w:val="0"/>
              <w:jc w:val="center"/>
              <w:rPr>
                <w:rFonts w:eastAsia="仿宋"/>
                <w:sz w:val="28"/>
                <w:szCs w:val="28"/>
              </w:rPr>
            </w:pPr>
            <w:r>
              <w:rPr>
                <w:rFonts w:ascii="宋体" w:hAnsi="宋体" w:eastAsia="宋体" w:cs="宋体"/>
                <w:i w:val="0"/>
                <w:strike w:val="0"/>
                <w:color w:val="000000"/>
                <w:spacing w:val="0"/>
                <w:sz w:val="24"/>
                <w:u w:val="none"/>
              </w:rPr>
              <w:t>2023年9月 2023年湖南省普通高等学校课程思政教学竞赛 文科类经管法组三等奖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332" w:hRule="atLeast"/>
          <w:jc w:val="center"/>
        </w:trPr>
        <w:tc>
          <w:tcPr>
            <w:tcW w:w="631" w:type="dxa"/>
            <w:noWrap w:val="0"/>
            <w:vAlign w:val="center"/>
          </w:tcPr>
          <w:p>
            <w:pPr>
              <w:snapToGrid w:val="0"/>
              <w:ind w:left="-3"/>
              <w:jc w:val="center"/>
              <w:rPr>
                <w:rFonts w:eastAsia="仿宋"/>
                <w:sz w:val="28"/>
                <w:szCs w:val="28"/>
              </w:rPr>
            </w:pPr>
            <w:r>
              <w:rPr>
                <w:rFonts w:eastAsia="仿宋"/>
                <w:sz w:val="28"/>
                <w:szCs w:val="28"/>
              </w:rPr>
              <w:t>主</w:t>
            </w:r>
          </w:p>
          <w:p>
            <w:pPr>
              <w:snapToGrid w:val="0"/>
              <w:rPr>
                <w:rFonts w:eastAsia="仿宋"/>
                <w:sz w:val="28"/>
                <w:szCs w:val="28"/>
              </w:rPr>
            </w:pPr>
          </w:p>
          <w:p>
            <w:pPr>
              <w:snapToGrid w:val="0"/>
              <w:ind w:left="-3"/>
              <w:jc w:val="center"/>
              <w:rPr>
                <w:rFonts w:eastAsia="仿宋"/>
                <w:sz w:val="28"/>
                <w:szCs w:val="28"/>
              </w:rPr>
            </w:pPr>
            <w:r>
              <w:rPr>
                <w:rFonts w:eastAsia="仿宋"/>
                <w:sz w:val="28"/>
                <w:szCs w:val="28"/>
              </w:rPr>
              <w:t>要</w:t>
            </w:r>
          </w:p>
          <w:p>
            <w:pPr>
              <w:snapToGrid w:val="0"/>
              <w:rPr>
                <w:rFonts w:eastAsia="仿宋"/>
                <w:sz w:val="28"/>
                <w:szCs w:val="28"/>
              </w:rPr>
            </w:pPr>
          </w:p>
          <w:p>
            <w:pPr>
              <w:snapToGrid w:val="0"/>
              <w:ind w:left="-3"/>
              <w:jc w:val="center"/>
              <w:rPr>
                <w:rFonts w:eastAsia="仿宋"/>
                <w:sz w:val="28"/>
                <w:szCs w:val="28"/>
              </w:rPr>
            </w:pPr>
            <w:r>
              <w:rPr>
                <w:rFonts w:eastAsia="仿宋"/>
                <w:sz w:val="28"/>
                <w:szCs w:val="28"/>
              </w:rPr>
              <w:t>贡</w:t>
            </w:r>
          </w:p>
          <w:p>
            <w:pPr>
              <w:snapToGrid w:val="0"/>
              <w:rPr>
                <w:rFonts w:eastAsia="仿宋"/>
                <w:sz w:val="28"/>
                <w:szCs w:val="28"/>
              </w:rPr>
            </w:pPr>
          </w:p>
          <w:p>
            <w:pPr>
              <w:snapToGrid w:val="0"/>
              <w:ind w:left="-3"/>
              <w:jc w:val="center"/>
              <w:rPr>
                <w:rFonts w:eastAsia="仿宋"/>
                <w:sz w:val="28"/>
                <w:szCs w:val="28"/>
              </w:rPr>
            </w:pPr>
            <w:r>
              <w:rPr>
                <w:rFonts w:eastAsia="仿宋"/>
                <w:sz w:val="28"/>
                <w:szCs w:val="28"/>
              </w:rPr>
              <w:t>献</w:t>
            </w:r>
          </w:p>
        </w:tc>
        <w:tc>
          <w:tcPr>
            <w:tcW w:w="8509" w:type="dxa"/>
            <w:gridSpan w:val="4"/>
            <w:noWrap w:val="0"/>
            <w:vAlign w:val="bottom"/>
          </w:tcPr>
          <w:p>
            <w:pPr>
              <w:keepNext w:val="0"/>
              <w:keepLines w:val="0"/>
              <w:pageBreakBefore w:val="0"/>
              <w:widowControl/>
              <w:suppressLineNumbers w:val="0"/>
              <w:kinsoku/>
              <w:wordWrap/>
              <w:overflowPunct/>
              <w:topLinePunct w:val="0"/>
              <w:autoSpaceDE/>
              <w:autoSpaceDN/>
              <w:bidi w:val="0"/>
              <w:adjustRightInd/>
              <w:spacing w:line="360" w:lineRule="exact"/>
              <w:ind w:firstLine="720" w:firstLineChars="300"/>
              <w:jc w:val="left"/>
              <w:textAlignment w:val="auto"/>
              <w:rPr>
                <w:rFonts w:hint="eastAsia" w:ascii="宋体" w:hAnsi="宋体" w:eastAsia="宋体" w:cs="宋体"/>
                <w:b w:val="0"/>
                <w:bCs w:val="0"/>
                <w:i w:val="0"/>
                <w:iCs w:val="0"/>
                <w:caps w:val="0"/>
                <w:color w:val="333333"/>
                <w:spacing w:val="0"/>
                <w:kern w:val="0"/>
                <w:sz w:val="24"/>
                <w:szCs w:val="24"/>
                <w:u w:val="none"/>
                <w:lang w:val="en-US" w:eastAsia="zh-CN" w:bidi="ar"/>
              </w:rPr>
            </w:pPr>
            <w:r>
              <w:rPr>
                <w:rFonts w:hint="eastAsia" w:ascii="宋体" w:hAnsi="宋体" w:eastAsia="宋体" w:cs="宋体"/>
                <w:b w:val="0"/>
                <w:bCs w:val="0"/>
                <w:i w:val="0"/>
                <w:iCs w:val="0"/>
                <w:caps w:val="0"/>
                <w:color w:val="333333"/>
                <w:spacing w:val="0"/>
                <w:kern w:val="0"/>
                <w:sz w:val="24"/>
                <w:szCs w:val="24"/>
                <w:u w:val="none"/>
                <w:lang w:val="en-US" w:eastAsia="zh-CN" w:bidi="ar"/>
              </w:rPr>
              <w:t xml:space="preserve">作为本项目的主要研究人员,全过程参与项目实施。 </w:t>
            </w:r>
          </w:p>
          <w:p>
            <w:pPr>
              <w:keepNext w:val="0"/>
              <w:keepLines w:val="0"/>
              <w:pageBreakBefore w:val="0"/>
              <w:widowControl/>
              <w:suppressLineNumbers w:val="0"/>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i w:val="0"/>
                <w:iCs w:val="0"/>
                <w:caps w:val="0"/>
                <w:color w:val="333333"/>
                <w:spacing w:val="0"/>
                <w:kern w:val="0"/>
                <w:sz w:val="24"/>
                <w:szCs w:val="24"/>
                <w:u w:val="none"/>
                <w:lang w:val="en-US" w:eastAsia="zh-CN" w:bidi="ar"/>
              </w:rPr>
            </w:pPr>
            <w:r>
              <w:rPr>
                <w:rFonts w:hint="eastAsia" w:ascii="宋体" w:hAnsi="宋体" w:eastAsia="宋体" w:cs="宋体"/>
                <w:b w:val="0"/>
                <w:bCs w:val="0"/>
                <w:i w:val="0"/>
                <w:iCs w:val="0"/>
                <w:caps w:val="0"/>
                <w:color w:val="333333"/>
                <w:spacing w:val="0"/>
                <w:kern w:val="0"/>
                <w:sz w:val="24"/>
                <w:szCs w:val="24"/>
                <w:u w:val="none"/>
                <w:lang w:val="en-US" w:eastAsia="zh-CN" w:bidi="ar"/>
              </w:rPr>
              <w:t xml:space="preserve"> 主讲课程《金融学》、《固定收益证券》、《公司金融学》等，精心设计每个教学主题，尝试多种教学手段，为学生提供一个积极互动的学习环境，引导学生主动思考和学习。经常鼓励学生参加各类比赛，在三创比赛中曾带领学生获得省三等奖及国家二等奖；指导学生团队成功申报国家级创新训练计划，并顺利结题。</w:t>
            </w:r>
          </w:p>
          <w:p>
            <w:pPr>
              <w:snapToGrid/>
              <w:spacing w:before="0" w:after="0" w:line="440" w:lineRule="exact"/>
              <w:ind w:left="0" w:right="0"/>
              <w:jc w:val="both"/>
            </w:pPr>
          </w:p>
          <w:p>
            <w:pPr>
              <w:snapToGrid/>
              <w:spacing w:before="0" w:after="0" w:line="440" w:lineRule="exact"/>
              <w:ind w:left="0" w:right="0"/>
              <w:jc w:val="both"/>
            </w:pPr>
          </w:p>
          <w:p>
            <w:pPr>
              <w:snapToGrid w:val="0"/>
              <w:rPr>
                <w:rFonts w:eastAsia="仿宋"/>
                <w:sz w:val="28"/>
                <w:szCs w:val="28"/>
              </w:rPr>
            </w:pPr>
          </w:p>
          <w:p>
            <w:pPr>
              <w:snapToGrid w:val="0"/>
              <w:ind w:firstLine="600"/>
              <w:rPr>
                <w:rFonts w:eastAsia="仿宋"/>
                <w:sz w:val="28"/>
                <w:szCs w:val="28"/>
              </w:rPr>
            </w:pPr>
          </w:p>
          <w:p>
            <w:pPr>
              <w:snapToGrid w:val="0"/>
              <w:ind w:firstLine="600"/>
              <w:rPr>
                <w:rFonts w:eastAsia="仿宋"/>
                <w:sz w:val="28"/>
                <w:szCs w:val="28"/>
              </w:rPr>
            </w:pPr>
          </w:p>
          <w:p>
            <w:pPr>
              <w:snapToGrid w:val="0"/>
              <w:ind w:firstLine="600"/>
              <w:rPr>
                <w:rFonts w:eastAsia="仿宋"/>
                <w:sz w:val="28"/>
                <w:szCs w:val="28"/>
              </w:rPr>
            </w:pPr>
            <w:r>
              <w:rPr>
                <w:rFonts w:eastAsia="仿宋"/>
                <w:sz w:val="28"/>
                <w:szCs w:val="28"/>
              </w:rPr>
              <w:t xml:space="preserve">                 本 人 签 名：</w:t>
            </w:r>
          </w:p>
          <w:p>
            <w:pPr>
              <w:snapToGrid w:val="0"/>
              <w:ind w:firstLine="600"/>
              <w:rPr>
                <w:rFonts w:eastAsia="仿宋"/>
                <w:sz w:val="28"/>
                <w:szCs w:val="28"/>
                <w:u w:val="single"/>
              </w:rPr>
            </w:pPr>
          </w:p>
          <w:p>
            <w:pPr>
              <w:snapToGrid w:val="0"/>
              <w:ind w:left="-2" w:firstLine="5640"/>
              <w:rPr>
                <w:rFonts w:hint="eastAsia" w:eastAsia="仿宋"/>
                <w:sz w:val="28"/>
                <w:szCs w:val="28"/>
              </w:rPr>
            </w:pPr>
            <w:r>
              <w:rPr>
                <w:rFonts w:hint="eastAsia" w:eastAsia="仿宋"/>
                <w:sz w:val="28"/>
                <w:szCs w:val="28"/>
                <w:lang w:val="en-US" w:eastAsia="zh-CN"/>
              </w:rPr>
              <w:t>2024</w:t>
            </w:r>
            <w:r>
              <w:rPr>
                <w:rFonts w:eastAsia="仿宋"/>
                <w:sz w:val="28"/>
                <w:szCs w:val="28"/>
              </w:rPr>
              <w:t xml:space="preserve">年 </w:t>
            </w:r>
            <w:r>
              <w:rPr>
                <w:rFonts w:hint="eastAsia" w:eastAsia="仿宋"/>
                <w:sz w:val="28"/>
                <w:szCs w:val="28"/>
                <w:lang w:val="en-US" w:eastAsia="zh-CN"/>
              </w:rPr>
              <w:t>6</w:t>
            </w:r>
            <w:r>
              <w:rPr>
                <w:rFonts w:eastAsia="仿宋"/>
                <w:sz w:val="28"/>
                <w:szCs w:val="28"/>
              </w:rPr>
              <w:t xml:space="preserve">月 </w:t>
            </w:r>
            <w:r>
              <w:rPr>
                <w:rFonts w:hint="eastAsia" w:eastAsia="仿宋"/>
                <w:sz w:val="28"/>
                <w:szCs w:val="28"/>
                <w:lang w:val="en-US" w:eastAsia="zh-CN"/>
              </w:rPr>
              <w:t>5</w:t>
            </w:r>
            <w:r>
              <w:rPr>
                <w:rFonts w:eastAsia="仿宋"/>
                <w:sz w:val="28"/>
                <w:szCs w:val="28"/>
              </w:rPr>
              <w:t>日</w:t>
            </w:r>
          </w:p>
        </w:tc>
      </w:tr>
    </w:tbl>
    <w:p>
      <w:pPr>
        <w:ind w:firstLine="480" w:firstLineChars="200"/>
        <w:rPr>
          <w:rFonts w:eastAsia="宋体"/>
          <w:sz w:val="24"/>
          <w:szCs w:val="24"/>
        </w:rPr>
      </w:pPr>
      <w:r>
        <w:rPr>
          <w:rFonts w:eastAsia="宋体"/>
          <w:sz w:val="24"/>
          <w:szCs w:val="24"/>
        </w:rPr>
        <w:t>注：可加页</w:t>
      </w:r>
      <w:r>
        <w:rPr>
          <w:rFonts w:hint="eastAsia" w:eastAsia="宋体"/>
          <w:sz w:val="24"/>
          <w:szCs w:val="24"/>
          <w:lang w:eastAsia="zh-CN"/>
        </w:rPr>
        <w:t>，</w:t>
      </w:r>
      <w:r>
        <w:rPr>
          <w:rFonts w:hint="eastAsia" w:eastAsia="宋体"/>
          <w:sz w:val="24"/>
          <w:szCs w:val="24"/>
          <w:lang w:val="en-US" w:eastAsia="zh-CN"/>
        </w:rPr>
        <w:t>请按照贡献大小进行加页，且不超过5人</w:t>
      </w:r>
      <w:r>
        <w:rPr>
          <w:rFonts w:eastAsia="宋体"/>
          <w:sz w:val="24"/>
          <w:szCs w:val="24"/>
        </w:rPr>
        <w:t>。</w:t>
      </w:r>
    </w:p>
    <w:p>
      <w:pPr>
        <w:jc w:val="center"/>
        <w:rPr>
          <w:rFonts w:eastAsia="黑体"/>
          <w:sz w:val="30"/>
          <w:szCs w:val="30"/>
        </w:rPr>
      </w:pPr>
      <w:r>
        <w:rPr>
          <w:rFonts w:eastAsia="黑体"/>
        </w:rPr>
        <w:t>三、主要完成单位情况</w:t>
      </w: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4"/>
        <w:gridCol w:w="1311"/>
        <w:gridCol w:w="2649"/>
        <w:gridCol w:w="1440"/>
        <w:gridCol w:w="27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13" w:hRule="atLeast"/>
          <w:jc w:val="center"/>
        </w:trPr>
        <w:tc>
          <w:tcPr>
            <w:tcW w:w="1985" w:type="dxa"/>
            <w:gridSpan w:val="2"/>
            <w:noWrap w:val="0"/>
            <w:vAlign w:val="center"/>
          </w:tcPr>
          <w:p>
            <w:pPr>
              <w:snapToGrid w:val="0"/>
              <w:jc w:val="center"/>
              <w:rPr>
                <w:rFonts w:eastAsia="仿宋"/>
                <w:sz w:val="28"/>
                <w:szCs w:val="28"/>
              </w:rPr>
            </w:pPr>
            <w:r>
              <w:rPr>
                <w:rFonts w:eastAsia="仿宋"/>
                <w:sz w:val="28"/>
                <w:szCs w:val="28"/>
              </w:rPr>
              <w:t>主持单位名称</w:t>
            </w:r>
          </w:p>
        </w:tc>
        <w:tc>
          <w:tcPr>
            <w:tcW w:w="2649" w:type="dxa"/>
            <w:noWrap w:val="0"/>
            <w:vAlign w:val="center"/>
          </w:tcPr>
          <w:p>
            <w:pPr>
              <w:snapToGrid w:val="0"/>
              <w:jc w:val="center"/>
              <w:rPr>
                <w:rFonts w:hint="default" w:eastAsia="仿宋"/>
                <w:sz w:val="28"/>
                <w:szCs w:val="28"/>
                <w:lang w:val="en-US" w:eastAsia="zh-CN"/>
              </w:rPr>
            </w:pPr>
            <w:r>
              <w:rPr>
                <w:rFonts w:hint="eastAsia" w:eastAsia="仿宋"/>
                <w:sz w:val="28"/>
                <w:szCs w:val="28"/>
                <w:lang w:val="en-US" w:eastAsia="zh-CN"/>
              </w:rPr>
              <w:t>经济学院</w:t>
            </w:r>
          </w:p>
        </w:tc>
        <w:tc>
          <w:tcPr>
            <w:tcW w:w="1440" w:type="dxa"/>
            <w:noWrap w:val="0"/>
            <w:vAlign w:val="center"/>
          </w:tcPr>
          <w:p>
            <w:pPr>
              <w:snapToGrid w:val="0"/>
              <w:jc w:val="center"/>
              <w:rPr>
                <w:rFonts w:eastAsia="仿宋"/>
                <w:sz w:val="28"/>
                <w:szCs w:val="28"/>
              </w:rPr>
            </w:pPr>
            <w:r>
              <w:rPr>
                <w:rFonts w:eastAsia="仿宋"/>
                <w:sz w:val="28"/>
                <w:szCs w:val="28"/>
              </w:rPr>
              <w:t>主管部门</w:t>
            </w:r>
          </w:p>
        </w:tc>
        <w:tc>
          <w:tcPr>
            <w:tcW w:w="2731" w:type="dxa"/>
            <w:noWrap w:val="0"/>
            <w:vAlign w:val="center"/>
          </w:tcPr>
          <w:p>
            <w:pPr>
              <w:snapToGrid w:val="0"/>
              <w:ind w:left="189"/>
              <w:jc w:val="center"/>
              <w:rPr>
                <w:rFonts w:hint="default" w:eastAsia="仿宋"/>
                <w:sz w:val="28"/>
                <w:szCs w:val="28"/>
                <w:lang w:val="en-US" w:eastAsia="zh-CN"/>
              </w:rPr>
            </w:pPr>
            <w:r>
              <w:rPr>
                <w:rFonts w:hint="eastAsia" w:eastAsia="仿宋"/>
                <w:sz w:val="28"/>
                <w:szCs w:val="28"/>
                <w:lang w:val="en-US" w:eastAsia="zh-CN"/>
              </w:rPr>
              <w:t>中南林业科技大学涉外学院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13" w:hRule="atLeast"/>
          <w:jc w:val="center"/>
        </w:trPr>
        <w:tc>
          <w:tcPr>
            <w:tcW w:w="1985" w:type="dxa"/>
            <w:gridSpan w:val="2"/>
            <w:noWrap w:val="0"/>
            <w:vAlign w:val="center"/>
          </w:tcPr>
          <w:p>
            <w:pPr>
              <w:snapToGrid w:val="0"/>
              <w:jc w:val="center"/>
              <w:rPr>
                <w:rFonts w:eastAsia="仿宋"/>
                <w:sz w:val="28"/>
                <w:szCs w:val="28"/>
              </w:rPr>
            </w:pPr>
            <w:r>
              <w:rPr>
                <w:rFonts w:eastAsia="仿宋"/>
                <w:sz w:val="28"/>
                <w:szCs w:val="28"/>
              </w:rPr>
              <w:t>联 系 人</w:t>
            </w:r>
          </w:p>
        </w:tc>
        <w:tc>
          <w:tcPr>
            <w:tcW w:w="2649" w:type="dxa"/>
            <w:noWrap w:val="0"/>
            <w:vAlign w:val="center"/>
          </w:tcPr>
          <w:p>
            <w:pPr>
              <w:snapToGrid w:val="0"/>
              <w:jc w:val="center"/>
              <w:rPr>
                <w:rFonts w:hint="default" w:eastAsia="仿宋"/>
                <w:sz w:val="28"/>
                <w:szCs w:val="28"/>
                <w:lang w:val="en-US" w:eastAsia="zh-CN"/>
              </w:rPr>
            </w:pPr>
            <w:r>
              <w:rPr>
                <w:rFonts w:hint="eastAsia" w:eastAsia="仿宋"/>
                <w:sz w:val="28"/>
                <w:szCs w:val="28"/>
                <w:lang w:val="en-US" w:eastAsia="zh-CN"/>
              </w:rPr>
              <w:t>龚琳云</w:t>
            </w:r>
          </w:p>
        </w:tc>
        <w:tc>
          <w:tcPr>
            <w:tcW w:w="1440" w:type="dxa"/>
            <w:noWrap w:val="0"/>
            <w:vAlign w:val="center"/>
          </w:tcPr>
          <w:p>
            <w:pPr>
              <w:snapToGrid w:val="0"/>
              <w:jc w:val="center"/>
              <w:rPr>
                <w:rFonts w:eastAsia="仿宋"/>
                <w:sz w:val="28"/>
                <w:szCs w:val="28"/>
              </w:rPr>
            </w:pPr>
            <w:r>
              <w:rPr>
                <w:rFonts w:eastAsia="仿宋"/>
                <w:sz w:val="28"/>
                <w:szCs w:val="28"/>
              </w:rPr>
              <w:t>联系电话</w:t>
            </w:r>
          </w:p>
        </w:tc>
        <w:tc>
          <w:tcPr>
            <w:tcW w:w="2731" w:type="dxa"/>
            <w:noWrap w:val="0"/>
            <w:vAlign w:val="center"/>
          </w:tcPr>
          <w:p>
            <w:pPr>
              <w:snapToGrid w:val="0"/>
              <w:ind w:left="189"/>
              <w:jc w:val="center"/>
              <w:rPr>
                <w:rFonts w:hint="default" w:eastAsia="仿宋"/>
                <w:sz w:val="28"/>
                <w:szCs w:val="28"/>
                <w:lang w:val="en-US" w:eastAsia="zh-CN"/>
              </w:rPr>
            </w:pPr>
            <w:r>
              <w:rPr>
                <w:rFonts w:hint="eastAsia" w:eastAsia="仿宋"/>
                <w:sz w:val="28"/>
                <w:szCs w:val="28"/>
                <w:lang w:val="en-US" w:eastAsia="zh-CN"/>
              </w:rPr>
              <w:t>18674841415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13" w:hRule="atLeast"/>
          <w:jc w:val="center"/>
        </w:trPr>
        <w:tc>
          <w:tcPr>
            <w:tcW w:w="1985" w:type="dxa"/>
            <w:gridSpan w:val="2"/>
            <w:noWrap w:val="0"/>
            <w:vAlign w:val="center"/>
          </w:tcPr>
          <w:p>
            <w:pPr>
              <w:snapToGrid w:val="0"/>
              <w:jc w:val="center"/>
              <w:rPr>
                <w:rFonts w:eastAsia="仿宋"/>
                <w:sz w:val="28"/>
                <w:szCs w:val="28"/>
              </w:rPr>
            </w:pPr>
            <w:r>
              <w:rPr>
                <w:rFonts w:eastAsia="仿宋"/>
                <w:sz w:val="28"/>
                <w:szCs w:val="28"/>
              </w:rPr>
              <w:t>传    真</w:t>
            </w:r>
          </w:p>
        </w:tc>
        <w:tc>
          <w:tcPr>
            <w:tcW w:w="2649" w:type="dxa"/>
            <w:noWrap w:val="0"/>
            <w:vAlign w:val="center"/>
          </w:tcPr>
          <w:p>
            <w:pPr>
              <w:snapToGrid w:val="0"/>
              <w:jc w:val="center"/>
              <w:rPr>
                <w:rFonts w:eastAsia="仿宋"/>
                <w:sz w:val="28"/>
                <w:szCs w:val="28"/>
              </w:rPr>
            </w:pPr>
          </w:p>
        </w:tc>
        <w:tc>
          <w:tcPr>
            <w:tcW w:w="1440" w:type="dxa"/>
            <w:noWrap w:val="0"/>
            <w:vAlign w:val="center"/>
          </w:tcPr>
          <w:p>
            <w:pPr>
              <w:snapToGrid w:val="0"/>
              <w:jc w:val="center"/>
              <w:rPr>
                <w:rFonts w:eastAsia="仿宋"/>
                <w:sz w:val="28"/>
                <w:szCs w:val="28"/>
              </w:rPr>
            </w:pPr>
            <w:r>
              <w:rPr>
                <w:rFonts w:eastAsia="仿宋"/>
                <w:sz w:val="28"/>
                <w:szCs w:val="28"/>
              </w:rPr>
              <w:t>邮政编码</w:t>
            </w:r>
          </w:p>
        </w:tc>
        <w:tc>
          <w:tcPr>
            <w:tcW w:w="2731" w:type="dxa"/>
            <w:noWrap w:val="0"/>
            <w:vAlign w:val="center"/>
          </w:tcPr>
          <w:p>
            <w:pPr>
              <w:snapToGrid w:val="0"/>
              <w:ind w:left="189"/>
              <w:jc w:val="center"/>
              <w:rPr>
                <w:rFonts w:hint="default" w:eastAsia="仿宋"/>
                <w:sz w:val="28"/>
                <w:szCs w:val="28"/>
                <w:lang w:val="en-US" w:eastAsia="zh-CN"/>
              </w:rPr>
            </w:pPr>
            <w:r>
              <w:rPr>
                <w:rFonts w:hint="eastAsia" w:eastAsia="仿宋"/>
                <w:sz w:val="28"/>
                <w:szCs w:val="28"/>
                <w:lang w:val="en-US" w:eastAsia="zh-CN"/>
              </w:rPr>
              <w:t>410000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13" w:hRule="atLeast"/>
          <w:jc w:val="center"/>
        </w:trPr>
        <w:tc>
          <w:tcPr>
            <w:tcW w:w="1985" w:type="dxa"/>
            <w:gridSpan w:val="2"/>
            <w:noWrap w:val="0"/>
            <w:vAlign w:val="center"/>
          </w:tcPr>
          <w:p>
            <w:pPr>
              <w:snapToGrid w:val="0"/>
              <w:jc w:val="center"/>
              <w:rPr>
                <w:rFonts w:eastAsia="仿宋"/>
                <w:sz w:val="28"/>
                <w:szCs w:val="28"/>
              </w:rPr>
            </w:pPr>
            <w:r>
              <w:rPr>
                <w:rFonts w:eastAsia="仿宋"/>
                <w:sz w:val="28"/>
                <w:szCs w:val="28"/>
              </w:rPr>
              <w:t>通讯地址</w:t>
            </w:r>
          </w:p>
        </w:tc>
        <w:tc>
          <w:tcPr>
            <w:tcW w:w="6820" w:type="dxa"/>
            <w:gridSpan w:val="3"/>
            <w:noWrap w:val="0"/>
            <w:vAlign w:val="center"/>
          </w:tcPr>
          <w:p>
            <w:pPr>
              <w:snapToGrid w:val="0"/>
              <w:ind w:left="189"/>
              <w:jc w:val="left"/>
              <w:rPr>
                <w:rFonts w:hint="default" w:eastAsia="仿宋"/>
                <w:sz w:val="28"/>
                <w:szCs w:val="28"/>
                <w:lang w:val="en-US" w:eastAsia="zh-CN"/>
              </w:rPr>
            </w:pPr>
            <w:r>
              <w:rPr>
                <w:rFonts w:hint="eastAsia" w:eastAsia="仿宋"/>
                <w:sz w:val="28"/>
                <w:szCs w:val="28"/>
                <w:lang w:val="en-US" w:eastAsia="zh-CN"/>
              </w:rPr>
              <w:t>湖南省长沙市望城区芙蓉北路特1号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13" w:hRule="atLeast"/>
          <w:jc w:val="center"/>
        </w:trPr>
        <w:tc>
          <w:tcPr>
            <w:tcW w:w="1985" w:type="dxa"/>
            <w:gridSpan w:val="2"/>
            <w:noWrap w:val="0"/>
            <w:vAlign w:val="center"/>
          </w:tcPr>
          <w:p>
            <w:pPr>
              <w:snapToGrid w:val="0"/>
              <w:jc w:val="center"/>
              <w:rPr>
                <w:rFonts w:eastAsia="仿宋"/>
                <w:sz w:val="28"/>
                <w:szCs w:val="28"/>
              </w:rPr>
            </w:pPr>
            <w:r>
              <w:rPr>
                <w:rFonts w:eastAsia="仿宋"/>
                <w:sz w:val="28"/>
                <w:szCs w:val="28"/>
              </w:rPr>
              <w:t>电子信箱</w:t>
            </w:r>
          </w:p>
        </w:tc>
        <w:tc>
          <w:tcPr>
            <w:tcW w:w="6820" w:type="dxa"/>
            <w:gridSpan w:val="3"/>
            <w:noWrap w:val="0"/>
            <w:vAlign w:val="center"/>
          </w:tcPr>
          <w:p>
            <w:pPr>
              <w:snapToGrid w:val="0"/>
              <w:ind w:left="189"/>
              <w:jc w:val="center"/>
              <w:rPr>
                <w:rFonts w:hint="default" w:eastAsia="仿宋"/>
                <w:sz w:val="28"/>
                <w:szCs w:val="28"/>
                <w:lang w:val="en-US" w:eastAsia="zh-CN"/>
              </w:rPr>
            </w:pPr>
            <w:r>
              <w:rPr>
                <w:rFonts w:hint="eastAsia" w:eastAsia="仿宋"/>
                <w:sz w:val="28"/>
                <w:szCs w:val="28"/>
                <w:lang w:val="en-US" w:eastAsia="zh-CN"/>
              </w:rPr>
              <w:t>982344717@qq.com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165" w:hRule="atLeast"/>
          <w:jc w:val="center"/>
        </w:trPr>
        <w:tc>
          <w:tcPr>
            <w:tcW w:w="674" w:type="dxa"/>
            <w:noWrap w:val="0"/>
            <w:vAlign w:val="center"/>
          </w:tcPr>
          <w:p>
            <w:pPr>
              <w:snapToGrid w:val="0"/>
              <w:jc w:val="center"/>
              <w:rPr>
                <w:rFonts w:eastAsia="仿宋"/>
                <w:sz w:val="28"/>
                <w:szCs w:val="28"/>
              </w:rPr>
            </w:pPr>
            <w:r>
              <w:rPr>
                <w:rFonts w:eastAsia="仿宋"/>
                <w:sz w:val="28"/>
                <w:szCs w:val="28"/>
              </w:rPr>
              <w:t>主</w:t>
            </w:r>
          </w:p>
          <w:p>
            <w:pPr>
              <w:snapToGrid w:val="0"/>
              <w:ind w:left="177"/>
              <w:jc w:val="center"/>
              <w:rPr>
                <w:rFonts w:eastAsia="仿宋"/>
                <w:sz w:val="28"/>
                <w:szCs w:val="28"/>
              </w:rPr>
            </w:pPr>
          </w:p>
          <w:p>
            <w:pPr>
              <w:snapToGrid w:val="0"/>
              <w:jc w:val="center"/>
              <w:rPr>
                <w:rFonts w:eastAsia="仿宋"/>
                <w:sz w:val="28"/>
                <w:szCs w:val="28"/>
              </w:rPr>
            </w:pPr>
            <w:r>
              <w:rPr>
                <w:rFonts w:eastAsia="仿宋"/>
                <w:sz w:val="28"/>
                <w:szCs w:val="28"/>
              </w:rPr>
              <w:t>要</w:t>
            </w:r>
          </w:p>
          <w:p>
            <w:pPr>
              <w:snapToGrid w:val="0"/>
              <w:ind w:left="177"/>
              <w:jc w:val="center"/>
              <w:rPr>
                <w:rFonts w:eastAsia="仿宋"/>
                <w:sz w:val="28"/>
                <w:szCs w:val="28"/>
              </w:rPr>
            </w:pPr>
          </w:p>
          <w:p>
            <w:pPr>
              <w:snapToGrid w:val="0"/>
              <w:jc w:val="center"/>
              <w:rPr>
                <w:rFonts w:eastAsia="仿宋"/>
                <w:sz w:val="28"/>
                <w:szCs w:val="28"/>
              </w:rPr>
            </w:pPr>
            <w:r>
              <w:rPr>
                <w:rFonts w:eastAsia="仿宋"/>
                <w:sz w:val="28"/>
                <w:szCs w:val="28"/>
              </w:rPr>
              <w:t>贡</w:t>
            </w:r>
          </w:p>
          <w:p>
            <w:pPr>
              <w:snapToGrid w:val="0"/>
              <w:ind w:left="177"/>
              <w:jc w:val="center"/>
              <w:rPr>
                <w:rFonts w:eastAsia="仿宋"/>
                <w:sz w:val="28"/>
                <w:szCs w:val="28"/>
              </w:rPr>
            </w:pPr>
          </w:p>
          <w:p>
            <w:pPr>
              <w:snapToGrid w:val="0"/>
              <w:jc w:val="center"/>
              <w:rPr>
                <w:rFonts w:eastAsia="仿宋"/>
                <w:sz w:val="28"/>
                <w:szCs w:val="28"/>
              </w:rPr>
            </w:pPr>
            <w:r>
              <w:rPr>
                <w:rFonts w:eastAsia="仿宋"/>
                <w:sz w:val="28"/>
                <w:szCs w:val="28"/>
              </w:rPr>
              <w:t>献</w:t>
            </w:r>
          </w:p>
        </w:tc>
        <w:tc>
          <w:tcPr>
            <w:tcW w:w="8131" w:type="dxa"/>
            <w:gridSpan w:val="4"/>
            <w:noWrap w:val="0"/>
            <w:vAlign w:val="bottom"/>
          </w:tcPr>
          <w:p>
            <w:pPr>
              <w:numPr>
                <w:ilvl w:val="0"/>
                <w:numId w:val="0"/>
              </w:numPr>
              <w:snapToGrid w:val="0"/>
              <w:rPr>
                <w:rFonts w:hint="eastAsia" w:eastAsia="仿宋"/>
                <w:sz w:val="28"/>
                <w:szCs w:val="28"/>
                <w:lang w:val="en-US" w:eastAsia="zh-CN"/>
              </w:rPr>
            </w:pPr>
          </w:p>
          <w:p>
            <w:pPr>
              <w:numPr>
                <w:ilvl w:val="0"/>
                <w:numId w:val="0"/>
              </w:numPr>
              <w:snapToGrid w:val="0"/>
              <w:rPr>
                <w:rFonts w:hint="eastAsia" w:eastAsia="仿宋"/>
                <w:sz w:val="28"/>
                <w:szCs w:val="28"/>
                <w:lang w:val="en-US" w:eastAsia="zh-CN"/>
              </w:rPr>
            </w:pPr>
          </w:p>
          <w:p>
            <w:pPr>
              <w:numPr>
                <w:ilvl w:val="0"/>
                <w:numId w:val="0"/>
              </w:numPr>
              <w:snapToGrid w:val="0"/>
              <w:rPr>
                <w:rFonts w:hint="eastAsia" w:eastAsia="仿宋"/>
                <w:sz w:val="28"/>
                <w:szCs w:val="28"/>
                <w:lang w:val="en-US" w:eastAsia="zh-CN"/>
              </w:rPr>
            </w:pPr>
          </w:p>
          <w:p>
            <w:pPr>
              <w:numPr>
                <w:ilvl w:val="0"/>
                <w:numId w:val="5"/>
              </w:numPr>
              <w:snapToGrid w:val="0"/>
              <w:ind w:firstLine="560" w:firstLineChars="200"/>
              <w:rPr>
                <w:rFonts w:hint="eastAsia" w:eastAsia="仿宋"/>
                <w:sz w:val="28"/>
                <w:szCs w:val="28"/>
                <w:lang w:val="en-US" w:eastAsia="zh-CN"/>
              </w:rPr>
            </w:pPr>
            <w:r>
              <w:rPr>
                <w:rFonts w:hint="eastAsia" w:eastAsia="仿宋"/>
                <w:sz w:val="28"/>
                <w:szCs w:val="28"/>
                <w:lang w:val="en-US" w:eastAsia="zh-CN"/>
              </w:rPr>
              <w:t>长期以来，借助学校平台，为金融学专业人才培养、学科竞赛以及各项教育教学改革提供研究基础和经费。</w:t>
            </w:r>
          </w:p>
          <w:p>
            <w:pPr>
              <w:numPr>
                <w:ilvl w:val="0"/>
                <w:numId w:val="5"/>
              </w:numPr>
              <w:snapToGrid w:val="0"/>
              <w:ind w:firstLine="560" w:firstLineChars="200"/>
              <w:rPr>
                <w:rFonts w:hint="default" w:eastAsia="仿宋"/>
                <w:sz w:val="28"/>
                <w:szCs w:val="28"/>
                <w:lang w:val="en-US" w:eastAsia="zh-CN"/>
              </w:rPr>
            </w:pPr>
            <w:r>
              <w:rPr>
                <w:rFonts w:hint="eastAsia" w:eastAsia="仿宋"/>
                <w:sz w:val="28"/>
                <w:szCs w:val="28"/>
                <w:lang w:val="en-US" w:eastAsia="zh-CN"/>
              </w:rPr>
              <w:t>面向全体本科生，学校长期坚持开展新进教师培训，实行“传帮带”制度，高度重视教学比赛，并提供经费</w:t>
            </w:r>
            <w:r>
              <w:rPr>
                <w:rFonts w:hint="eastAsia"/>
                <w:sz w:val="28"/>
                <w:szCs w:val="36"/>
                <w:lang w:val="en-US" w:eastAsia="zh-CN"/>
              </w:rPr>
              <w:t>聘请专业团队录制视频和打磨PPT；经济学院借助学校平台，支持建立教学激励机制，大力度表彰品德高尚、学术卓越、教学优秀的一线教师。</w:t>
            </w:r>
          </w:p>
          <w:p>
            <w:pPr>
              <w:numPr>
                <w:ilvl w:val="0"/>
                <w:numId w:val="5"/>
              </w:numPr>
              <w:snapToGrid w:val="0"/>
              <w:ind w:firstLine="560" w:firstLineChars="200"/>
              <w:rPr>
                <w:rFonts w:hint="default" w:eastAsia="仿宋"/>
                <w:sz w:val="28"/>
                <w:szCs w:val="28"/>
                <w:lang w:val="en-US" w:eastAsia="zh-CN"/>
              </w:rPr>
            </w:pPr>
            <w:r>
              <w:rPr>
                <w:rFonts w:hint="eastAsia"/>
                <w:sz w:val="28"/>
                <w:szCs w:val="36"/>
                <w:lang w:val="en-US" w:eastAsia="zh-CN"/>
              </w:rPr>
              <w:t>鼓励和支持金融学专业进行学科竞赛立项，鼓励教师和学生走出去。</w:t>
            </w:r>
          </w:p>
          <w:p>
            <w:pPr>
              <w:numPr>
                <w:ilvl w:val="0"/>
                <w:numId w:val="5"/>
              </w:numPr>
              <w:snapToGrid w:val="0"/>
              <w:ind w:firstLine="560" w:firstLineChars="200"/>
              <w:rPr>
                <w:rFonts w:hint="default" w:eastAsia="仿宋"/>
                <w:sz w:val="28"/>
                <w:szCs w:val="28"/>
                <w:lang w:val="en-US" w:eastAsia="zh-CN"/>
              </w:rPr>
            </w:pPr>
            <w:r>
              <w:rPr>
                <w:rFonts w:hint="eastAsia"/>
                <w:sz w:val="28"/>
                <w:szCs w:val="36"/>
                <w:lang w:val="en-US" w:eastAsia="zh-CN"/>
              </w:rPr>
              <w:t>支持教师公开发表文章和出版相关著作和教材。</w:t>
            </w:r>
          </w:p>
          <w:p>
            <w:pPr>
              <w:snapToGrid w:val="0"/>
              <w:rPr>
                <w:rFonts w:hint="eastAsia" w:eastAsia="仿宋"/>
                <w:sz w:val="28"/>
                <w:szCs w:val="28"/>
                <w:lang w:val="en-US" w:eastAsia="zh-CN"/>
              </w:rPr>
            </w:pPr>
          </w:p>
          <w:p>
            <w:pPr>
              <w:snapToGrid w:val="0"/>
              <w:rPr>
                <w:rFonts w:hint="eastAsia" w:eastAsia="仿宋"/>
                <w:sz w:val="28"/>
                <w:szCs w:val="28"/>
                <w:lang w:val="en-US" w:eastAsia="zh-CN"/>
              </w:rPr>
            </w:pPr>
          </w:p>
          <w:p>
            <w:pPr>
              <w:snapToGrid w:val="0"/>
              <w:rPr>
                <w:rFonts w:hint="eastAsia" w:eastAsia="仿宋"/>
                <w:sz w:val="28"/>
                <w:szCs w:val="28"/>
                <w:lang w:val="en-US" w:eastAsia="zh-CN"/>
              </w:rPr>
            </w:pPr>
          </w:p>
          <w:p>
            <w:pPr>
              <w:snapToGrid w:val="0"/>
              <w:rPr>
                <w:rFonts w:hint="eastAsia" w:eastAsia="仿宋"/>
                <w:sz w:val="28"/>
                <w:szCs w:val="28"/>
                <w:lang w:val="en-US" w:eastAsia="zh-CN"/>
              </w:rPr>
            </w:pPr>
          </w:p>
          <w:p>
            <w:pPr>
              <w:snapToGrid w:val="0"/>
              <w:rPr>
                <w:rFonts w:hint="eastAsia" w:eastAsia="仿宋"/>
                <w:sz w:val="28"/>
                <w:szCs w:val="28"/>
                <w:lang w:val="en-US" w:eastAsia="zh-CN"/>
              </w:rPr>
            </w:pPr>
          </w:p>
          <w:p>
            <w:pPr>
              <w:snapToGrid w:val="0"/>
              <w:rPr>
                <w:rFonts w:hint="eastAsia" w:eastAsia="仿宋"/>
                <w:sz w:val="28"/>
                <w:szCs w:val="28"/>
                <w:lang w:val="en-US" w:eastAsia="zh-CN"/>
              </w:rPr>
            </w:pPr>
          </w:p>
          <w:p>
            <w:pPr>
              <w:snapToGrid w:val="0"/>
              <w:rPr>
                <w:rFonts w:hint="eastAsia" w:eastAsia="仿宋"/>
                <w:sz w:val="28"/>
                <w:szCs w:val="28"/>
                <w:lang w:val="en-US" w:eastAsia="zh-CN"/>
              </w:rPr>
            </w:pPr>
          </w:p>
          <w:p>
            <w:pPr>
              <w:snapToGrid w:val="0"/>
              <w:rPr>
                <w:rFonts w:hint="eastAsia" w:eastAsia="仿宋"/>
                <w:sz w:val="28"/>
                <w:szCs w:val="28"/>
                <w:lang w:val="en-US" w:eastAsia="zh-CN"/>
              </w:rPr>
            </w:pPr>
          </w:p>
          <w:p>
            <w:pPr>
              <w:snapToGrid w:val="0"/>
              <w:rPr>
                <w:rFonts w:hint="eastAsia" w:eastAsia="仿宋"/>
                <w:sz w:val="28"/>
                <w:szCs w:val="28"/>
                <w:lang w:val="en-US" w:eastAsia="zh-CN"/>
              </w:rPr>
            </w:pPr>
          </w:p>
          <w:p>
            <w:pPr>
              <w:snapToGrid w:val="0"/>
              <w:rPr>
                <w:rFonts w:hint="eastAsia" w:eastAsia="仿宋"/>
                <w:sz w:val="28"/>
                <w:szCs w:val="28"/>
                <w:lang w:val="en-US" w:eastAsia="zh-CN"/>
              </w:rPr>
            </w:pPr>
          </w:p>
          <w:p>
            <w:pPr>
              <w:snapToGrid w:val="0"/>
              <w:rPr>
                <w:rFonts w:hint="eastAsia" w:eastAsia="仿宋"/>
                <w:sz w:val="28"/>
                <w:szCs w:val="28"/>
                <w:lang w:val="en-US" w:eastAsia="zh-CN"/>
              </w:rPr>
            </w:pPr>
          </w:p>
          <w:p>
            <w:pPr>
              <w:snapToGrid w:val="0"/>
              <w:ind w:firstLine="4760" w:firstLineChars="1700"/>
              <w:rPr>
                <w:rFonts w:eastAsia="仿宋"/>
                <w:sz w:val="28"/>
                <w:szCs w:val="28"/>
              </w:rPr>
            </w:pPr>
            <w:r>
              <w:rPr>
                <w:rFonts w:eastAsia="仿宋"/>
                <w:sz w:val="28"/>
                <w:szCs w:val="28"/>
              </w:rPr>
              <w:t>单 位 盖 章</w:t>
            </w:r>
          </w:p>
          <w:p>
            <w:pPr>
              <w:snapToGrid w:val="0"/>
              <w:ind w:left="177"/>
              <w:rPr>
                <w:rFonts w:eastAsia="仿宋"/>
                <w:sz w:val="28"/>
                <w:szCs w:val="28"/>
              </w:rPr>
            </w:pPr>
          </w:p>
          <w:p>
            <w:pPr>
              <w:snapToGrid w:val="0"/>
              <w:ind w:left="176" w:firstLine="5640"/>
              <w:rPr>
                <w:rFonts w:eastAsia="仿宋"/>
                <w:sz w:val="28"/>
                <w:szCs w:val="28"/>
              </w:rPr>
            </w:pPr>
            <w:r>
              <w:rPr>
                <w:rFonts w:hint="eastAsia" w:eastAsia="仿宋"/>
                <w:sz w:val="28"/>
                <w:szCs w:val="28"/>
                <w:lang w:val="en-US" w:eastAsia="zh-CN"/>
              </w:rPr>
              <w:t>2024</w:t>
            </w:r>
            <w:r>
              <w:rPr>
                <w:rFonts w:eastAsia="仿宋"/>
                <w:sz w:val="28"/>
                <w:szCs w:val="28"/>
              </w:rPr>
              <w:t>年</w:t>
            </w:r>
            <w:r>
              <w:rPr>
                <w:rFonts w:hint="eastAsia" w:eastAsia="仿宋"/>
                <w:sz w:val="28"/>
                <w:szCs w:val="28"/>
                <w:lang w:val="en-US" w:eastAsia="zh-CN"/>
              </w:rPr>
              <w:t>6</w:t>
            </w:r>
            <w:r>
              <w:rPr>
                <w:rFonts w:eastAsia="仿宋"/>
                <w:sz w:val="28"/>
                <w:szCs w:val="28"/>
              </w:rPr>
              <w:t>月</w:t>
            </w:r>
            <w:r>
              <w:rPr>
                <w:rFonts w:hint="eastAsia" w:eastAsia="仿宋"/>
                <w:sz w:val="28"/>
                <w:szCs w:val="28"/>
                <w:lang w:val="en-US" w:eastAsia="zh-CN"/>
              </w:rPr>
              <w:t>5</w:t>
            </w:r>
            <w:r>
              <w:rPr>
                <w:rFonts w:eastAsia="仿宋"/>
                <w:sz w:val="28"/>
                <w:szCs w:val="28"/>
              </w:rPr>
              <w:t>日</w:t>
            </w:r>
          </w:p>
          <w:p>
            <w:pPr>
              <w:snapToGrid w:val="0"/>
              <w:ind w:left="176" w:firstLine="5640"/>
              <w:rPr>
                <w:rFonts w:hint="eastAsia" w:eastAsia="仿宋"/>
                <w:sz w:val="28"/>
                <w:szCs w:val="28"/>
              </w:rPr>
            </w:pPr>
          </w:p>
        </w:tc>
      </w:tr>
    </w:tbl>
    <w:p>
      <w:pPr>
        <w:jc w:val="center"/>
        <w:rPr>
          <w:rFonts w:eastAsia="黑体"/>
        </w:rPr>
      </w:pPr>
      <w:r>
        <w:rPr>
          <w:rFonts w:eastAsia="黑体"/>
        </w:rPr>
        <w:br w:type="page"/>
      </w:r>
      <w:r>
        <w:rPr>
          <w:rFonts w:eastAsia="黑体"/>
        </w:rPr>
        <w:t>四、推荐单位意见</w:t>
      </w: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1"/>
        <w:gridCol w:w="79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2985" w:hRule="atLeast"/>
          <w:jc w:val="center"/>
        </w:trPr>
        <w:tc>
          <w:tcPr>
            <w:tcW w:w="711" w:type="dxa"/>
            <w:noWrap w:val="0"/>
            <w:vAlign w:val="center"/>
          </w:tcPr>
          <w:p>
            <w:pPr>
              <w:ind w:left="-63"/>
              <w:jc w:val="center"/>
              <w:rPr>
                <w:rFonts w:eastAsia="仿宋"/>
                <w:sz w:val="28"/>
                <w:szCs w:val="28"/>
              </w:rPr>
            </w:pPr>
            <w:r>
              <w:rPr>
                <w:rFonts w:eastAsia="仿宋"/>
                <w:sz w:val="28"/>
                <w:szCs w:val="28"/>
              </w:rPr>
              <w:t>推</w:t>
            </w:r>
          </w:p>
          <w:p>
            <w:pPr>
              <w:ind w:left="-63"/>
              <w:jc w:val="center"/>
              <w:rPr>
                <w:rFonts w:eastAsia="仿宋"/>
                <w:sz w:val="28"/>
                <w:szCs w:val="28"/>
              </w:rPr>
            </w:pPr>
          </w:p>
          <w:p>
            <w:pPr>
              <w:ind w:left="-63"/>
              <w:jc w:val="center"/>
              <w:rPr>
                <w:rFonts w:eastAsia="仿宋"/>
                <w:sz w:val="28"/>
                <w:szCs w:val="28"/>
              </w:rPr>
            </w:pPr>
            <w:r>
              <w:rPr>
                <w:rFonts w:eastAsia="仿宋"/>
                <w:sz w:val="28"/>
                <w:szCs w:val="28"/>
              </w:rPr>
              <w:t>荐</w:t>
            </w:r>
          </w:p>
          <w:p>
            <w:pPr>
              <w:ind w:left="-63"/>
              <w:jc w:val="center"/>
              <w:rPr>
                <w:rFonts w:eastAsia="仿宋"/>
                <w:sz w:val="28"/>
                <w:szCs w:val="28"/>
              </w:rPr>
            </w:pPr>
          </w:p>
          <w:p>
            <w:pPr>
              <w:ind w:left="-63"/>
              <w:jc w:val="center"/>
              <w:rPr>
                <w:rFonts w:eastAsia="仿宋"/>
                <w:sz w:val="28"/>
                <w:szCs w:val="28"/>
              </w:rPr>
            </w:pPr>
            <w:r>
              <w:rPr>
                <w:rFonts w:eastAsia="仿宋"/>
                <w:sz w:val="28"/>
                <w:szCs w:val="28"/>
              </w:rPr>
              <w:t>意</w:t>
            </w:r>
          </w:p>
          <w:p>
            <w:pPr>
              <w:ind w:left="-63"/>
              <w:jc w:val="center"/>
              <w:rPr>
                <w:rFonts w:eastAsia="仿宋"/>
                <w:sz w:val="28"/>
                <w:szCs w:val="28"/>
              </w:rPr>
            </w:pPr>
          </w:p>
          <w:p>
            <w:pPr>
              <w:ind w:left="-63"/>
              <w:jc w:val="center"/>
              <w:rPr>
                <w:rFonts w:eastAsia="仿宋"/>
                <w:sz w:val="28"/>
                <w:szCs w:val="28"/>
              </w:rPr>
            </w:pPr>
            <w:r>
              <w:rPr>
                <w:rFonts w:eastAsia="仿宋"/>
                <w:sz w:val="28"/>
                <w:szCs w:val="28"/>
              </w:rPr>
              <w:t>见</w:t>
            </w:r>
          </w:p>
        </w:tc>
        <w:tc>
          <w:tcPr>
            <w:tcW w:w="7982" w:type="dxa"/>
            <w:noWrap w:val="0"/>
            <w:vAlign w:val="top"/>
          </w:tcPr>
          <w:p>
            <w:pPr>
              <w:rPr>
                <w:rFonts w:eastAsia="仿宋"/>
                <w:sz w:val="28"/>
                <w:szCs w:val="28"/>
              </w:rPr>
            </w:pPr>
            <w:r>
              <w:rPr>
                <w:rFonts w:eastAsia="仿宋"/>
                <w:sz w:val="28"/>
                <w:szCs w:val="28"/>
              </w:rPr>
              <w:t>（本栏由推荐单位填写，根据成果创新性特点、水平和应用情况写明推荐理由和结论性意见）</w:t>
            </w:r>
          </w:p>
          <w:p>
            <w:pPr>
              <w:spacing w:line="360" w:lineRule="auto"/>
              <w:rPr>
                <w:rFonts w:hint="eastAsia" w:ascii="宋体" w:hAnsi="宋体" w:eastAsia="宋体" w:cs="宋体"/>
                <w:b w:val="0"/>
                <w:bCs w:val="0"/>
                <w:i/>
                <w:sz w:val="24"/>
                <w:szCs w:val="24"/>
                <w:lang w:val="en-US" w:eastAsia="zh-CN"/>
              </w:rPr>
            </w:pPr>
            <w:r>
              <w:rPr>
                <w:rFonts w:hint="eastAsia" w:eastAsia="仿宋"/>
                <w:i/>
                <w:sz w:val="28"/>
                <w:szCs w:val="28"/>
                <w:lang w:val="en-US" w:eastAsia="zh-CN"/>
              </w:rPr>
              <w:t xml:space="preserve">  </w:t>
            </w:r>
            <w:r>
              <w:rPr>
                <w:rFonts w:hint="eastAsia" w:ascii="宋体" w:hAnsi="宋体" w:eastAsia="宋体" w:cs="宋体"/>
                <w:b w:val="0"/>
                <w:bCs w:val="0"/>
                <w:i/>
                <w:sz w:val="24"/>
                <w:szCs w:val="24"/>
                <w:lang w:val="en-US" w:eastAsia="zh-CN"/>
              </w:rPr>
              <w:t xml:space="preserve"> </w:t>
            </w:r>
          </w:p>
          <w:p>
            <w:pPr>
              <w:spacing w:line="360" w:lineRule="auto"/>
              <w:rPr>
                <w:rFonts w:hint="eastAsia" w:ascii="宋体" w:hAnsi="宋体" w:eastAsia="宋体" w:cs="宋体"/>
                <w:b w:val="0"/>
                <w:bCs w:val="0"/>
                <w:i/>
                <w:sz w:val="24"/>
                <w:szCs w:val="24"/>
                <w:lang w:val="en-US" w:eastAsia="zh-CN"/>
              </w:rPr>
            </w:pPr>
          </w:p>
          <w:p>
            <w:pPr>
              <w:spacing w:line="360" w:lineRule="auto"/>
              <w:ind w:firstLine="480" w:firstLineChars="200"/>
              <w:rPr>
                <w:rFonts w:hint="eastAsia" w:ascii="宋体" w:hAnsi="宋体" w:eastAsia="宋体" w:cs="宋体"/>
                <w:b w:val="0"/>
                <w:bCs w:val="0"/>
                <w:i w:val="0"/>
                <w:iCs w:val="0"/>
                <w:caps w:val="0"/>
                <w:color w:val="000000"/>
                <w:spacing w:val="0"/>
                <w:sz w:val="24"/>
                <w:szCs w:val="24"/>
                <w:vertAlign w:val="baseline"/>
                <w:lang w:val="en-US" w:eastAsia="zh-CN"/>
              </w:rPr>
            </w:pPr>
            <w:r>
              <w:rPr>
                <w:rFonts w:hint="eastAsia" w:ascii="宋体" w:hAnsi="宋体" w:eastAsia="宋体" w:cs="宋体"/>
                <w:b w:val="0"/>
                <w:bCs w:val="0"/>
                <w:i w:val="0"/>
                <w:iCs/>
                <w:sz w:val="24"/>
                <w:szCs w:val="24"/>
                <w:lang w:val="en-US" w:eastAsia="zh-CN"/>
              </w:rPr>
              <w:t>该成果立足于培养优秀的应用型金融人才，</w:t>
            </w:r>
            <w:r>
              <w:rPr>
                <w:rFonts w:hint="eastAsia" w:ascii="宋体" w:hAnsi="宋体" w:eastAsia="宋体" w:cs="宋体"/>
                <w:b w:val="0"/>
                <w:bCs w:val="0"/>
                <w:i w:val="0"/>
                <w:iCs/>
                <w:caps w:val="0"/>
                <w:color w:val="000000"/>
                <w:spacing w:val="0"/>
                <w:sz w:val="24"/>
                <w:szCs w:val="24"/>
                <w:vertAlign w:val="baseline"/>
              </w:rPr>
              <w:t>坚守立德树人根本，以“学生中心、产出导向、持续改进”为理念，</w:t>
            </w:r>
            <w:r>
              <w:rPr>
                <w:rFonts w:hint="eastAsia" w:ascii="宋体" w:hAnsi="宋体" w:eastAsia="宋体" w:cs="宋体"/>
                <w:b w:val="0"/>
                <w:bCs w:val="0"/>
                <w:i w:val="0"/>
                <w:iCs/>
                <w:caps w:val="0"/>
                <w:color w:val="000000"/>
                <w:spacing w:val="0"/>
                <w:sz w:val="24"/>
                <w:szCs w:val="24"/>
                <w:vertAlign w:val="baseline"/>
                <w:lang w:val="en-US" w:eastAsia="zh-CN"/>
              </w:rPr>
              <w:t>探索出一条</w:t>
            </w:r>
            <w:r>
              <w:rPr>
                <w:rFonts w:hint="eastAsia" w:ascii="宋体" w:hAnsi="宋体" w:eastAsia="宋体" w:cs="宋体"/>
                <w:b w:val="0"/>
                <w:bCs w:val="0"/>
                <w:i w:val="0"/>
                <w:iCs/>
                <w:caps w:val="0"/>
                <w:color w:val="000000"/>
                <w:spacing w:val="0"/>
                <w:sz w:val="24"/>
                <w:szCs w:val="24"/>
                <w:vertAlign w:val="baseline"/>
              </w:rPr>
              <w:t>“赛教+虚实+产学”三维协同的育人途径</w:t>
            </w:r>
            <w:r>
              <w:rPr>
                <w:rFonts w:hint="eastAsia" w:ascii="宋体" w:hAnsi="宋体" w:eastAsia="宋体" w:cs="宋体"/>
                <w:b w:val="0"/>
                <w:bCs w:val="0"/>
                <w:i w:val="0"/>
                <w:iCs/>
                <w:caps w:val="0"/>
                <w:color w:val="000000"/>
                <w:spacing w:val="0"/>
                <w:sz w:val="24"/>
                <w:szCs w:val="24"/>
                <w:vertAlign w:val="baseline"/>
                <w:lang w:eastAsia="zh-CN"/>
              </w:rPr>
              <w:t>，</w:t>
            </w:r>
            <w:r>
              <w:rPr>
                <w:rFonts w:hint="eastAsia" w:ascii="宋体" w:hAnsi="宋体" w:eastAsia="宋体" w:cs="宋体"/>
                <w:b w:val="0"/>
                <w:bCs w:val="0"/>
                <w:i w:val="0"/>
                <w:iCs/>
                <w:caps w:val="0"/>
                <w:color w:val="000000"/>
                <w:spacing w:val="0"/>
                <w:sz w:val="24"/>
                <w:szCs w:val="24"/>
                <w:vertAlign w:val="baseline"/>
                <w:lang w:val="en-US" w:eastAsia="zh-CN"/>
              </w:rPr>
              <w:t>在金融学专业教育和金融人才培养方面成效显著，</w:t>
            </w:r>
            <w:r>
              <w:rPr>
                <w:rFonts w:hint="eastAsia" w:ascii="宋体" w:hAnsi="宋体" w:eastAsia="宋体" w:cs="宋体"/>
                <w:b w:val="0"/>
                <w:bCs w:val="0"/>
                <w:i w:val="0"/>
                <w:iCs/>
                <w:caps w:val="0"/>
                <w:color w:val="000000"/>
                <w:spacing w:val="0"/>
                <w:sz w:val="24"/>
                <w:szCs w:val="24"/>
                <w:vertAlign w:val="baseline"/>
              </w:rPr>
              <w:t>教学实践成果丰硕，省级教研教改课题、省级教学比赛、学科竞赛以及各类校级成果建设等成绩斐然；以竞赛为载体的成果推广成效显著。</w:t>
            </w:r>
            <w:r>
              <w:rPr>
                <w:rFonts w:hint="eastAsia" w:ascii="宋体" w:hAnsi="宋体" w:eastAsia="宋体" w:cs="宋体"/>
                <w:b w:val="0"/>
                <w:bCs w:val="0"/>
                <w:i w:val="0"/>
                <w:iCs/>
                <w:caps w:val="0"/>
                <w:color w:val="000000"/>
                <w:spacing w:val="0"/>
                <w:sz w:val="24"/>
                <w:szCs w:val="24"/>
                <w:vertAlign w:val="baseline"/>
                <w:lang w:val="en-US" w:eastAsia="zh-CN"/>
              </w:rPr>
              <w:t>对提高同类型民办院校的人才培养质量具有重要的启发与借鉴意义</w:t>
            </w:r>
            <w:r>
              <w:rPr>
                <w:rFonts w:hint="eastAsia" w:ascii="宋体" w:hAnsi="宋体" w:eastAsia="宋体" w:cs="宋体"/>
                <w:b w:val="0"/>
                <w:bCs w:val="0"/>
                <w:i w:val="0"/>
                <w:iCs w:val="0"/>
                <w:caps w:val="0"/>
                <w:color w:val="000000"/>
                <w:spacing w:val="0"/>
                <w:sz w:val="24"/>
                <w:szCs w:val="24"/>
                <w:vertAlign w:val="baseline"/>
                <w:lang w:val="en-US" w:eastAsia="zh-CN"/>
              </w:rPr>
              <w:t>。</w:t>
            </w:r>
          </w:p>
          <w:p>
            <w:pPr>
              <w:spacing w:line="360" w:lineRule="auto"/>
              <w:rPr>
                <w:rFonts w:hint="eastAsia" w:ascii="宋体" w:hAnsi="宋体" w:eastAsia="宋体" w:cs="宋体"/>
                <w:b w:val="0"/>
                <w:bCs w:val="0"/>
                <w:i w:val="0"/>
                <w:iCs w:val="0"/>
                <w:caps w:val="0"/>
                <w:color w:val="000000"/>
                <w:spacing w:val="0"/>
                <w:sz w:val="24"/>
                <w:szCs w:val="24"/>
                <w:vertAlign w:val="baseline"/>
                <w:lang w:val="en-US" w:eastAsia="zh-CN"/>
              </w:rPr>
            </w:pPr>
            <w:r>
              <w:rPr>
                <w:rFonts w:hint="eastAsia" w:ascii="宋体" w:hAnsi="宋体" w:eastAsia="宋体" w:cs="宋体"/>
                <w:b w:val="0"/>
                <w:bCs w:val="0"/>
                <w:i w:val="0"/>
                <w:iCs w:val="0"/>
                <w:caps w:val="0"/>
                <w:color w:val="000000"/>
                <w:spacing w:val="0"/>
                <w:sz w:val="24"/>
                <w:szCs w:val="24"/>
                <w:vertAlign w:val="baseline"/>
                <w:lang w:val="en-US" w:eastAsia="zh-CN"/>
              </w:rPr>
              <w:t xml:space="preserve">    同意推荐申报校级教学成果奖。</w:t>
            </w:r>
          </w:p>
          <w:p>
            <w:pPr>
              <w:rPr>
                <w:rFonts w:hint="default" w:eastAsia="仿宋"/>
                <w:sz w:val="28"/>
                <w:szCs w:val="28"/>
                <w:lang w:val="en-US" w:eastAsia="zh-CN"/>
              </w:rPr>
            </w:pPr>
            <w:r>
              <w:rPr>
                <w:rFonts w:hint="eastAsia" w:eastAsia="仿宋"/>
                <w:sz w:val="28"/>
                <w:szCs w:val="28"/>
                <w:lang w:val="en-US" w:eastAsia="zh-CN"/>
              </w:rPr>
              <w:t xml:space="preserve">   </w:t>
            </w:r>
          </w:p>
          <w:p>
            <w:pPr>
              <w:rPr>
                <w:rFonts w:eastAsia="仿宋"/>
                <w:i/>
                <w:sz w:val="28"/>
                <w:szCs w:val="28"/>
              </w:rPr>
            </w:pPr>
          </w:p>
          <w:p>
            <w:pPr>
              <w:jc w:val="left"/>
              <w:rPr>
                <w:rFonts w:eastAsia="仿宋"/>
                <w:sz w:val="28"/>
                <w:szCs w:val="28"/>
              </w:rPr>
            </w:pPr>
          </w:p>
          <w:p>
            <w:pPr>
              <w:jc w:val="left"/>
              <w:rPr>
                <w:rFonts w:eastAsia="仿宋"/>
                <w:sz w:val="28"/>
                <w:szCs w:val="28"/>
              </w:rPr>
            </w:pPr>
          </w:p>
          <w:p>
            <w:pPr>
              <w:jc w:val="left"/>
              <w:rPr>
                <w:rFonts w:eastAsia="仿宋"/>
                <w:sz w:val="28"/>
                <w:szCs w:val="28"/>
              </w:rPr>
            </w:pPr>
          </w:p>
          <w:p>
            <w:pPr>
              <w:ind w:firstLine="560" w:firstLineChars="200"/>
              <w:jc w:val="left"/>
              <w:rPr>
                <w:rFonts w:eastAsia="仿宋"/>
                <w:sz w:val="28"/>
                <w:szCs w:val="28"/>
              </w:rPr>
            </w:pPr>
          </w:p>
          <w:p>
            <w:pPr>
              <w:ind w:firstLine="560" w:firstLineChars="200"/>
              <w:jc w:val="left"/>
              <w:rPr>
                <w:rFonts w:eastAsia="仿宋"/>
                <w:sz w:val="28"/>
                <w:szCs w:val="28"/>
              </w:rPr>
            </w:pPr>
          </w:p>
          <w:p>
            <w:pPr>
              <w:ind w:firstLine="560" w:firstLineChars="200"/>
              <w:jc w:val="left"/>
              <w:rPr>
                <w:rFonts w:eastAsia="仿宋"/>
                <w:sz w:val="28"/>
                <w:szCs w:val="28"/>
              </w:rPr>
            </w:pPr>
          </w:p>
          <w:p>
            <w:pPr>
              <w:ind w:firstLine="560" w:firstLineChars="200"/>
              <w:jc w:val="left"/>
              <w:rPr>
                <w:rFonts w:eastAsia="仿宋"/>
                <w:sz w:val="28"/>
                <w:szCs w:val="28"/>
              </w:rPr>
            </w:pPr>
          </w:p>
          <w:p>
            <w:pPr>
              <w:ind w:firstLine="4620" w:firstLineChars="1650"/>
              <w:jc w:val="left"/>
              <w:rPr>
                <w:rFonts w:eastAsia="仿宋"/>
                <w:sz w:val="28"/>
                <w:szCs w:val="28"/>
              </w:rPr>
            </w:pPr>
            <w:r>
              <w:rPr>
                <w:rFonts w:eastAsia="仿宋"/>
                <w:sz w:val="28"/>
                <w:szCs w:val="28"/>
              </w:rPr>
              <w:t xml:space="preserve">推荐单位公章 </w:t>
            </w:r>
          </w:p>
          <w:p>
            <w:pPr>
              <w:ind w:firstLine="5171" w:firstLineChars="1847"/>
              <w:rPr>
                <w:rFonts w:eastAsia="仿宋"/>
                <w:sz w:val="28"/>
                <w:szCs w:val="28"/>
              </w:rPr>
            </w:pPr>
            <w:r>
              <w:rPr>
                <w:rFonts w:eastAsia="仿宋"/>
                <w:sz w:val="28"/>
                <w:szCs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altName w:val="汉仪书宋二KW"/>
    <w:panose1 w:val="03000509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80000287" w:usb1="280F3C52" w:usb2="00000016" w:usb3="00000000" w:csb0="0004001F" w:csb1="00000000"/>
  </w:font>
  <w:font w:name="等线">
    <w:altName w:val="汉仪中等线KW"/>
    <w:panose1 w:val="02010600030101010101"/>
    <w:charset w:val="86"/>
    <w:family w:val="auto"/>
    <w:pitch w:val="default"/>
    <w:sig w:usb0="00000000" w:usb1="00000000" w:usb2="00000016" w:usb3="00000000" w:csb0="0004000F" w:csb1="00000000"/>
  </w:font>
  <w:font w:name="'Times New Roman'">
    <w:altName w:val="Times New Roman"/>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30802"/>
    <w:multiLevelType w:val="singleLevel"/>
    <w:tmpl w:val="93630802"/>
    <w:lvl w:ilvl="0" w:tentative="0">
      <w:start w:val="1"/>
      <w:numFmt w:val="decimal"/>
      <w:lvlText w:val="%1."/>
      <w:lvlJc w:val="left"/>
      <w:pPr>
        <w:tabs>
          <w:tab w:val="left" w:pos="312"/>
        </w:tabs>
      </w:pPr>
    </w:lvl>
  </w:abstractNum>
  <w:abstractNum w:abstractNumId="1">
    <w:nsid w:val="A7CE384B"/>
    <w:multiLevelType w:val="singleLevel"/>
    <w:tmpl w:val="A7CE384B"/>
    <w:lvl w:ilvl="0" w:tentative="0">
      <w:start w:val="2"/>
      <w:numFmt w:val="decimal"/>
      <w:suff w:val="nothing"/>
      <w:lvlText w:val="（%1）"/>
      <w:lvlJc w:val="left"/>
    </w:lvl>
  </w:abstractNum>
  <w:abstractNum w:abstractNumId="2">
    <w:nsid w:val="DBFA8C43"/>
    <w:multiLevelType w:val="singleLevel"/>
    <w:tmpl w:val="DBFA8C43"/>
    <w:lvl w:ilvl="0" w:tentative="0">
      <w:start w:val="2"/>
      <w:numFmt w:val="decimal"/>
      <w:lvlText w:val="%1."/>
      <w:lvlJc w:val="left"/>
      <w:pPr>
        <w:tabs>
          <w:tab w:val="left" w:pos="312"/>
        </w:tabs>
      </w:pPr>
    </w:lvl>
  </w:abstractNum>
  <w:abstractNum w:abstractNumId="3">
    <w:nsid w:val="F7CADFB6"/>
    <w:multiLevelType w:val="singleLevel"/>
    <w:tmpl w:val="F7CADFB6"/>
    <w:lvl w:ilvl="0" w:tentative="0">
      <w:start w:val="1"/>
      <w:numFmt w:val="decimal"/>
      <w:suff w:val="nothing"/>
      <w:lvlText w:val="%1、"/>
      <w:lvlJc w:val="left"/>
    </w:lvl>
  </w:abstractNum>
  <w:abstractNum w:abstractNumId="4">
    <w:nsid w:val="737FC51A"/>
    <w:multiLevelType w:val="singleLevel"/>
    <w:tmpl w:val="737FC51A"/>
    <w:lvl w:ilvl="0" w:tentative="0">
      <w:start w:val="1"/>
      <w:numFmt w:val="decimal"/>
      <w:suff w:val="nothing"/>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3B847E95"/>
    <w:rsid w:val="00C87F12"/>
    <w:rsid w:val="0FB95C98"/>
    <w:rsid w:val="136D14EF"/>
    <w:rsid w:val="1BE8F723"/>
    <w:rsid w:val="1D16084B"/>
    <w:rsid w:val="1FDF12EB"/>
    <w:rsid w:val="21CA482D"/>
    <w:rsid w:val="23A9313B"/>
    <w:rsid w:val="296A3036"/>
    <w:rsid w:val="2C534F3C"/>
    <w:rsid w:val="2EB522B6"/>
    <w:rsid w:val="36F3CF89"/>
    <w:rsid w:val="39D8029F"/>
    <w:rsid w:val="3B130244"/>
    <w:rsid w:val="3B458B6B"/>
    <w:rsid w:val="3B847E95"/>
    <w:rsid w:val="477F3993"/>
    <w:rsid w:val="47F94556"/>
    <w:rsid w:val="4F6F5097"/>
    <w:rsid w:val="53A55D18"/>
    <w:rsid w:val="53DCC73B"/>
    <w:rsid w:val="569ED14D"/>
    <w:rsid w:val="577D7BEE"/>
    <w:rsid w:val="5B65FA52"/>
    <w:rsid w:val="5DEA64E4"/>
    <w:rsid w:val="5FFD7D09"/>
    <w:rsid w:val="5FFFCC51"/>
    <w:rsid w:val="63970552"/>
    <w:rsid w:val="69FA6F87"/>
    <w:rsid w:val="6C2216A6"/>
    <w:rsid w:val="6DDFDA81"/>
    <w:rsid w:val="6F329E3F"/>
    <w:rsid w:val="6FAAE005"/>
    <w:rsid w:val="6FF974FC"/>
    <w:rsid w:val="6FF9A128"/>
    <w:rsid w:val="73F917AA"/>
    <w:rsid w:val="7596DF92"/>
    <w:rsid w:val="7625B180"/>
    <w:rsid w:val="76DB88AD"/>
    <w:rsid w:val="76F757FB"/>
    <w:rsid w:val="792175AE"/>
    <w:rsid w:val="7AF73E0E"/>
    <w:rsid w:val="7DBFD534"/>
    <w:rsid w:val="7DDF8A05"/>
    <w:rsid w:val="7E345EA2"/>
    <w:rsid w:val="7E3D3388"/>
    <w:rsid w:val="7E7FB0E7"/>
    <w:rsid w:val="7EB9FE9F"/>
    <w:rsid w:val="7EFC00B8"/>
    <w:rsid w:val="7F7FBAF5"/>
    <w:rsid w:val="7FD7EC43"/>
    <w:rsid w:val="7FEE835B"/>
    <w:rsid w:val="7FF72BEE"/>
    <w:rsid w:val="7FFD68C8"/>
    <w:rsid w:val="9A9FC898"/>
    <w:rsid w:val="AEFFA24A"/>
    <w:rsid w:val="B2CC458A"/>
    <w:rsid w:val="B42F51D2"/>
    <w:rsid w:val="B63E9EBD"/>
    <w:rsid w:val="B6FFF389"/>
    <w:rsid w:val="B9FFF124"/>
    <w:rsid w:val="BBEF1CCC"/>
    <w:rsid w:val="BBFF4C7D"/>
    <w:rsid w:val="BEF71504"/>
    <w:rsid w:val="BFB4B81A"/>
    <w:rsid w:val="BFF788FD"/>
    <w:rsid w:val="C7EFADED"/>
    <w:rsid w:val="DE47AE2F"/>
    <w:rsid w:val="DEB735F9"/>
    <w:rsid w:val="DFDEAFF4"/>
    <w:rsid w:val="DFF79FD9"/>
    <w:rsid w:val="EC520EBC"/>
    <w:rsid w:val="EDB659F8"/>
    <w:rsid w:val="EEFCDD16"/>
    <w:rsid w:val="F2E9E7A0"/>
    <w:rsid w:val="F6DFCFD2"/>
    <w:rsid w:val="F7F07F3A"/>
    <w:rsid w:val="FD90475C"/>
    <w:rsid w:val="FDFBAA61"/>
    <w:rsid w:val="FEDF2D40"/>
    <w:rsid w:val="FEF56080"/>
    <w:rsid w:val="FF4FEF45"/>
    <w:rsid w:val="FF6F29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TotalTime>56</TotalTime>
  <ScaleCrop>false</ScaleCrop>
  <LinksUpToDate>false</LinksUpToDate>
  <Application>WPS Office_6.7.1.8828_F1E327BC-269C-435d-A152-05C5408002CA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2024-06-17T17:27:00Z</dcterms:created>
  <dc:creator>86151</dc:creator>
  <cp:lastModifiedBy>左右左</cp:lastModifiedBy>
  <dcterms:modified xsi:type="dcterms:W3CDTF">2024-12-13T14:49:12Z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351FE3BB9A514FB89E7ACB96AA480120_12</vt:lpwstr>
  </property>
</Properties>
</file>